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Look w:val="04A0" w:firstRow="1" w:lastRow="0" w:firstColumn="1" w:lastColumn="0" w:noHBand="0" w:noVBand="1"/>
      </w:tblPr>
      <w:tblGrid>
        <w:gridCol w:w="3001"/>
        <w:gridCol w:w="2999"/>
        <w:gridCol w:w="3026"/>
      </w:tblGrid>
      <w:tr w:rsidR="00641A65" w:rsidTr="009320BA">
        <w:trPr>
          <w:trHeight w:val="68"/>
        </w:trPr>
        <w:tc>
          <w:tcPr>
            <w:tcW w:w="9242" w:type="dxa"/>
            <w:gridSpan w:val="3"/>
            <w:tcBorders>
              <w:top w:val="nil"/>
              <w:left w:val="nil"/>
              <w:right w:val="nil"/>
            </w:tcBorders>
          </w:tcPr>
          <w:p w:rsidR="00641A65" w:rsidRPr="009320BA" w:rsidRDefault="00641A65" w:rsidP="00641A65">
            <w:pPr>
              <w:jc w:val="right"/>
              <w:rPr>
                <w:sz w:val="2"/>
              </w:rPr>
            </w:pPr>
          </w:p>
        </w:tc>
      </w:tr>
      <w:tr w:rsidR="00641A65" w:rsidTr="00641A65">
        <w:trPr>
          <w:trHeight w:val="1411"/>
        </w:trPr>
        <w:tc>
          <w:tcPr>
            <w:tcW w:w="9242" w:type="dxa"/>
            <w:gridSpan w:val="3"/>
            <w:vAlign w:val="center"/>
          </w:tcPr>
          <w:p w:rsidR="00186D73" w:rsidRDefault="00186D73" w:rsidP="00641A65">
            <w:pPr>
              <w:jc w:val="center"/>
              <w:rPr>
                <w:b/>
                <w:color w:val="365F91" w:themeColor="accent1" w:themeShade="BF"/>
                <w:sz w:val="44"/>
              </w:rPr>
            </w:pPr>
            <w:r>
              <w:rPr>
                <w:b/>
                <w:color w:val="365F91" w:themeColor="accent1" w:themeShade="BF"/>
                <w:sz w:val="44"/>
              </w:rPr>
              <w:t>APPENDIX 14</w:t>
            </w:r>
          </w:p>
          <w:p w:rsidR="00641A65" w:rsidRPr="00641A65" w:rsidRDefault="00CC39E0" w:rsidP="00641A65">
            <w:pPr>
              <w:jc w:val="center"/>
              <w:rPr>
                <w:b/>
                <w:color w:val="365F91" w:themeColor="accent1" w:themeShade="BF"/>
                <w:sz w:val="44"/>
              </w:rPr>
            </w:pPr>
            <w:r>
              <w:rPr>
                <w:b/>
                <w:color w:val="365F91" w:themeColor="accent1" w:themeShade="BF"/>
                <w:sz w:val="44"/>
              </w:rPr>
              <w:t xml:space="preserve">UNIFORM </w:t>
            </w:r>
            <w:r w:rsidR="00641A65" w:rsidRPr="00641A65">
              <w:rPr>
                <w:b/>
                <w:color w:val="365F91" w:themeColor="accent1" w:themeShade="BF"/>
                <w:sz w:val="44"/>
              </w:rPr>
              <w:t>POLICY</w:t>
            </w:r>
          </w:p>
          <w:p w:rsidR="00641A65" w:rsidRDefault="00641A65" w:rsidP="00641A65">
            <w:pPr>
              <w:jc w:val="center"/>
            </w:pPr>
            <w:r w:rsidRPr="00641A65">
              <w:rPr>
                <w:b/>
                <w:color w:val="365F91" w:themeColor="accent1" w:themeShade="BF"/>
                <w:sz w:val="44"/>
              </w:rPr>
              <w:t>CREEKSIDE K-9 COLLEGE</w:t>
            </w:r>
          </w:p>
        </w:tc>
      </w:tr>
      <w:tr w:rsidR="00B342E3" w:rsidTr="00641A65">
        <w:trPr>
          <w:trHeight w:val="412"/>
        </w:trPr>
        <w:tc>
          <w:tcPr>
            <w:tcW w:w="3080" w:type="dxa"/>
            <w:tcBorders>
              <w:bottom w:val="nil"/>
            </w:tcBorders>
            <w:vAlign w:val="center"/>
          </w:tcPr>
          <w:p w:rsidR="00B342E3" w:rsidRDefault="00B342E3">
            <w:pPr>
              <w:jc w:val="center"/>
              <w:rPr>
                <w:b/>
                <w:color w:val="548DD4" w:themeColor="text2" w:themeTint="99"/>
                <w:sz w:val="32"/>
              </w:rPr>
            </w:pPr>
            <w:r>
              <w:rPr>
                <w:b/>
                <w:color w:val="365F91" w:themeColor="accent1" w:themeShade="BF"/>
                <w:sz w:val="32"/>
              </w:rPr>
              <w:t>Last Ratified by School Council</w:t>
            </w:r>
          </w:p>
        </w:tc>
        <w:tc>
          <w:tcPr>
            <w:tcW w:w="3081" w:type="dxa"/>
            <w:tcBorders>
              <w:bottom w:val="nil"/>
            </w:tcBorders>
            <w:vAlign w:val="center"/>
          </w:tcPr>
          <w:p w:rsidR="00B342E3" w:rsidRDefault="00B342E3">
            <w:pPr>
              <w:jc w:val="center"/>
              <w:rPr>
                <w:b/>
                <w:color w:val="548DD4" w:themeColor="text2" w:themeTint="99"/>
                <w:sz w:val="32"/>
              </w:rPr>
            </w:pPr>
            <w:r>
              <w:rPr>
                <w:b/>
                <w:color w:val="365F91" w:themeColor="accent1" w:themeShade="BF"/>
                <w:sz w:val="32"/>
              </w:rPr>
              <w:t>Review Date</w:t>
            </w:r>
          </w:p>
        </w:tc>
        <w:tc>
          <w:tcPr>
            <w:tcW w:w="3081" w:type="dxa"/>
            <w:tcBorders>
              <w:bottom w:val="nil"/>
            </w:tcBorders>
            <w:vAlign w:val="center"/>
          </w:tcPr>
          <w:p w:rsidR="00B342E3" w:rsidRDefault="00B342E3">
            <w:pPr>
              <w:jc w:val="center"/>
              <w:rPr>
                <w:b/>
                <w:color w:val="548DD4" w:themeColor="text2" w:themeTint="99"/>
                <w:sz w:val="32"/>
              </w:rPr>
            </w:pPr>
            <w:r>
              <w:rPr>
                <w:b/>
                <w:color w:val="365F91" w:themeColor="accent1" w:themeShade="BF"/>
                <w:sz w:val="32"/>
              </w:rPr>
              <w:t>Responsible for Review</w:t>
            </w:r>
          </w:p>
        </w:tc>
      </w:tr>
      <w:tr w:rsidR="00641A65" w:rsidTr="00641A65">
        <w:trPr>
          <w:trHeight w:val="608"/>
        </w:trPr>
        <w:tc>
          <w:tcPr>
            <w:tcW w:w="3080" w:type="dxa"/>
            <w:tcBorders>
              <w:top w:val="nil"/>
            </w:tcBorders>
            <w:vAlign w:val="center"/>
          </w:tcPr>
          <w:p w:rsidR="00641A65" w:rsidRPr="00F64740" w:rsidRDefault="00F64740" w:rsidP="00641A65">
            <w:pPr>
              <w:jc w:val="center"/>
              <w:rPr>
                <w:sz w:val="32"/>
              </w:rPr>
            </w:pPr>
            <w:r>
              <w:rPr>
                <w:sz w:val="32"/>
              </w:rPr>
              <w:t>Sept 2017</w:t>
            </w:r>
          </w:p>
        </w:tc>
        <w:tc>
          <w:tcPr>
            <w:tcW w:w="3081" w:type="dxa"/>
            <w:tcBorders>
              <w:top w:val="nil"/>
            </w:tcBorders>
            <w:vAlign w:val="center"/>
          </w:tcPr>
          <w:p w:rsidR="00641A65" w:rsidRPr="00EB33F2" w:rsidRDefault="00F64740" w:rsidP="00641A65">
            <w:pPr>
              <w:jc w:val="center"/>
              <w:rPr>
                <w:color w:val="548DD4" w:themeColor="text2" w:themeTint="99"/>
                <w:sz w:val="32"/>
              </w:rPr>
            </w:pPr>
            <w:r>
              <w:rPr>
                <w:color w:val="548DD4" w:themeColor="text2" w:themeTint="99"/>
                <w:sz w:val="32"/>
              </w:rPr>
              <w:t>Sept 2020</w:t>
            </w:r>
          </w:p>
        </w:tc>
        <w:tc>
          <w:tcPr>
            <w:tcW w:w="3081" w:type="dxa"/>
            <w:tcBorders>
              <w:top w:val="nil"/>
            </w:tcBorders>
            <w:vAlign w:val="center"/>
          </w:tcPr>
          <w:p w:rsidR="00641A65" w:rsidRPr="00EB33F2" w:rsidRDefault="00F64740" w:rsidP="00641A65">
            <w:pPr>
              <w:jc w:val="center"/>
              <w:rPr>
                <w:color w:val="548DD4" w:themeColor="text2" w:themeTint="99"/>
                <w:sz w:val="32"/>
              </w:rPr>
            </w:pPr>
            <w:r>
              <w:rPr>
                <w:color w:val="548DD4" w:themeColor="text2" w:themeTint="99"/>
                <w:sz w:val="32"/>
              </w:rPr>
              <w:t>School Council</w:t>
            </w:r>
          </w:p>
        </w:tc>
      </w:tr>
    </w:tbl>
    <w:p w:rsidR="00CC39E0" w:rsidRPr="00CC39E0" w:rsidRDefault="00CC39E0" w:rsidP="00CC39E0">
      <w:pPr>
        <w:spacing w:before="240"/>
        <w:rPr>
          <w:b/>
          <w:color w:val="365F91" w:themeColor="accent1" w:themeShade="BF"/>
          <w:sz w:val="24"/>
        </w:rPr>
      </w:pPr>
      <w:r w:rsidRPr="00CC39E0">
        <w:rPr>
          <w:b/>
          <w:color w:val="365F91" w:themeColor="accent1" w:themeShade="BF"/>
          <w:sz w:val="24"/>
        </w:rPr>
        <w:t>Rationale</w:t>
      </w:r>
    </w:p>
    <w:p w:rsidR="00CC39E0" w:rsidRDefault="00CC39E0" w:rsidP="00CC39E0">
      <w:r>
        <w:t>The compulsory Creekside College school uniform develops in students care in their personal appearance and allows them to be recognised as belonging to the college community.  Uniform also contributes to the development of pride in representing the college.  Uniform promotes equality and safety and the clothing is selected to be durable, cost effective and practical for the college environment.</w:t>
      </w:r>
    </w:p>
    <w:p w:rsidR="00CC39E0" w:rsidRPr="00CC39E0" w:rsidRDefault="00CC39E0" w:rsidP="00CC39E0">
      <w:pPr>
        <w:rPr>
          <w:b/>
          <w:color w:val="365F91" w:themeColor="accent1" w:themeShade="BF"/>
          <w:sz w:val="24"/>
        </w:rPr>
      </w:pPr>
      <w:r w:rsidRPr="00CC39E0">
        <w:rPr>
          <w:b/>
          <w:color w:val="365F91" w:themeColor="accent1" w:themeShade="BF"/>
          <w:sz w:val="24"/>
        </w:rPr>
        <w:t>Aims</w:t>
      </w:r>
    </w:p>
    <w:p w:rsidR="00CC39E0" w:rsidRDefault="00CC39E0" w:rsidP="00CC39E0">
      <w:pPr>
        <w:pStyle w:val="ListParagraph"/>
        <w:numPr>
          <w:ilvl w:val="0"/>
          <w:numId w:val="14"/>
        </w:numPr>
      </w:pPr>
      <w:r>
        <w:t>All students will wear full uniform every day.  Uniform must be worn to and from school, at lunch time and recess, and on school excursions.</w:t>
      </w:r>
    </w:p>
    <w:p w:rsidR="00CC39E0" w:rsidRDefault="00CC39E0" w:rsidP="00CC39E0">
      <w:pPr>
        <w:pStyle w:val="ListParagraph"/>
        <w:numPr>
          <w:ilvl w:val="0"/>
          <w:numId w:val="14"/>
        </w:numPr>
      </w:pPr>
      <w:r>
        <w:t>To develop in the children a sense of pride in their school.</w:t>
      </w:r>
    </w:p>
    <w:p w:rsidR="00CC39E0" w:rsidRDefault="00CC39E0" w:rsidP="00CC39E0">
      <w:pPr>
        <w:pStyle w:val="ListParagraph"/>
        <w:numPr>
          <w:ilvl w:val="0"/>
          <w:numId w:val="14"/>
        </w:numPr>
      </w:pPr>
      <w:r>
        <w:t>To encourage uniformity and aid identification of our children by the implementation of a modern and functional uniform.</w:t>
      </w:r>
    </w:p>
    <w:p w:rsidR="00CC39E0" w:rsidRDefault="00CC39E0" w:rsidP="00CC39E0">
      <w:pPr>
        <w:pStyle w:val="ListParagraph"/>
        <w:numPr>
          <w:ilvl w:val="0"/>
          <w:numId w:val="14"/>
        </w:numPr>
      </w:pPr>
      <w:r>
        <w:t>To promote equality and remove competition between children in regard to fashion items of clothing.</w:t>
      </w:r>
    </w:p>
    <w:p w:rsidR="00CC39E0" w:rsidRPr="00CC39E0" w:rsidRDefault="00CC39E0" w:rsidP="00CC39E0">
      <w:pPr>
        <w:rPr>
          <w:b/>
          <w:color w:val="365F91" w:themeColor="accent1" w:themeShade="BF"/>
          <w:sz w:val="24"/>
        </w:rPr>
      </w:pPr>
      <w:r w:rsidRPr="00CC39E0">
        <w:rPr>
          <w:b/>
          <w:color w:val="365F91" w:themeColor="accent1" w:themeShade="BF"/>
          <w:sz w:val="24"/>
        </w:rPr>
        <w:t>Implementation</w:t>
      </w:r>
    </w:p>
    <w:p w:rsidR="00CC39E0" w:rsidRDefault="00CC39E0" w:rsidP="00CC39E0">
      <w:pPr>
        <w:pStyle w:val="ListParagraph"/>
        <w:numPr>
          <w:ilvl w:val="1"/>
          <w:numId w:val="17"/>
        </w:numPr>
        <w:ind w:left="709"/>
      </w:pPr>
      <w:r>
        <w:t>The wearing of school uniform is compulsory.</w:t>
      </w:r>
    </w:p>
    <w:p w:rsidR="00CC39E0" w:rsidRDefault="00CC39E0" w:rsidP="00CC39E0">
      <w:pPr>
        <w:pStyle w:val="ListParagraph"/>
        <w:numPr>
          <w:ilvl w:val="1"/>
          <w:numId w:val="17"/>
        </w:numPr>
        <w:ind w:left="709"/>
      </w:pPr>
      <w:r>
        <w:t>Students may be granted an exemption by written application to the Principal (see section “Exemptions from Wearing School Uniform”).</w:t>
      </w:r>
    </w:p>
    <w:p w:rsidR="00CC39E0" w:rsidRDefault="00CC39E0" w:rsidP="00CC39E0">
      <w:pPr>
        <w:pStyle w:val="ListParagraph"/>
        <w:numPr>
          <w:ilvl w:val="1"/>
          <w:numId w:val="17"/>
        </w:numPr>
        <w:ind w:left="709"/>
      </w:pPr>
      <w:r>
        <w:t>Parents/Guardians are expected to provide a written explanation to the class teacher on days when their child/children are not wearing school uniform.</w:t>
      </w:r>
    </w:p>
    <w:p w:rsidR="00CC39E0" w:rsidRDefault="00CC39E0" w:rsidP="00CC39E0">
      <w:pPr>
        <w:pStyle w:val="ListParagraph"/>
        <w:numPr>
          <w:ilvl w:val="1"/>
          <w:numId w:val="17"/>
        </w:numPr>
        <w:ind w:left="709"/>
      </w:pPr>
      <w:r>
        <w:t>All uniform items should be clearly marked with the child’s name.</w:t>
      </w:r>
    </w:p>
    <w:p w:rsidR="00CC39E0" w:rsidRDefault="00CC39E0" w:rsidP="00CC39E0">
      <w:pPr>
        <w:pStyle w:val="ListParagraph"/>
        <w:numPr>
          <w:ilvl w:val="1"/>
          <w:numId w:val="17"/>
        </w:numPr>
        <w:ind w:left="709"/>
      </w:pPr>
      <w:r>
        <w:t xml:space="preserve">The only headwear that is acceptable are </w:t>
      </w:r>
      <w:proofErr w:type="spellStart"/>
      <w:r>
        <w:t>SunSmart</w:t>
      </w:r>
      <w:proofErr w:type="spellEnd"/>
      <w:r>
        <w:t xml:space="preserve"> hats supplied as part of the School Uniform. They must be worn in Terms 1 and 4 from Prep – Year 6.  Hats are available from the supplier. It is recommended that students in Years 7 – 9 wear the hat through Terms 1 &amp; 4 also.</w:t>
      </w:r>
    </w:p>
    <w:p w:rsidR="00CC39E0" w:rsidRDefault="00CC39E0" w:rsidP="00CC39E0">
      <w:pPr>
        <w:pStyle w:val="ListParagraph"/>
        <w:numPr>
          <w:ilvl w:val="1"/>
          <w:numId w:val="17"/>
        </w:numPr>
        <w:ind w:left="709"/>
      </w:pPr>
      <w:r>
        <w:t>Hair accessories must be in school colours – navy or royal blue.  Long hair to be tied back</w:t>
      </w:r>
    </w:p>
    <w:p w:rsidR="00CC39E0" w:rsidRDefault="00CC39E0" w:rsidP="00CC39E0">
      <w:pPr>
        <w:pStyle w:val="ListParagraph"/>
        <w:numPr>
          <w:ilvl w:val="1"/>
          <w:numId w:val="17"/>
        </w:numPr>
        <w:ind w:left="709"/>
      </w:pPr>
      <w:r>
        <w:t>Scarves may be worn in winter – navy or royal blue only.</w:t>
      </w:r>
    </w:p>
    <w:p w:rsidR="00CC39E0" w:rsidRDefault="00CC39E0" w:rsidP="00CC39E0">
      <w:pPr>
        <w:pStyle w:val="ListParagraph"/>
        <w:numPr>
          <w:ilvl w:val="1"/>
          <w:numId w:val="17"/>
        </w:numPr>
        <w:ind w:left="709"/>
      </w:pPr>
      <w:r>
        <w:lastRenderedPageBreak/>
        <w:t>Leggings and tights are not to be worn with the summer dress.  ONLY navy blue or black tights to be worn with the winter skirt.  Girls are only permitted to wear the school endorsed pants.</w:t>
      </w:r>
    </w:p>
    <w:p w:rsidR="00CC39E0" w:rsidRDefault="006325AA" w:rsidP="00CC39E0">
      <w:pPr>
        <w:pStyle w:val="ListParagraph"/>
        <w:numPr>
          <w:ilvl w:val="1"/>
          <w:numId w:val="17"/>
        </w:numPr>
        <w:ind w:left="709"/>
      </w:pPr>
      <w:r>
        <w:t xml:space="preserve">At Years P-6, </w:t>
      </w:r>
      <w:r w:rsidR="00F64740">
        <w:t xml:space="preserve">all </w:t>
      </w:r>
      <w:r>
        <w:t>b</w:t>
      </w:r>
      <w:r w:rsidR="00CC39E0">
        <w:t>lack shoes (e.g. traditional school</w:t>
      </w:r>
      <w:r w:rsidR="00DA5CD3">
        <w:t xml:space="preserve"> </w:t>
      </w:r>
      <w:proofErr w:type="spellStart"/>
      <w:r w:rsidR="00DA5CD3">
        <w:t>or</w:t>
      </w:r>
      <w:r w:rsidR="00CC39E0">
        <w:t>runner</w:t>
      </w:r>
      <w:proofErr w:type="spellEnd"/>
      <w:r w:rsidR="00CC39E0">
        <w:t xml:space="preserve"> etc.) suitable for general school activity are compulsory.  </w:t>
      </w:r>
      <w:r>
        <w:t>These s</w:t>
      </w:r>
      <w:r w:rsidR="00CC39E0">
        <w:t xml:space="preserve">tudents may wear a sport shoe </w:t>
      </w:r>
      <w:r>
        <w:t xml:space="preserve">of any colour </w:t>
      </w:r>
      <w:r w:rsidR="00CC39E0">
        <w:t>for the day of PE classes.</w:t>
      </w:r>
      <w:r>
        <w:t xml:space="preserve"> At Years 7-9, students must wear</w:t>
      </w:r>
      <w:r w:rsidR="00DA5CD3">
        <w:t xml:space="preserve"> black,</w:t>
      </w:r>
      <w:r>
        <w:t xml:space="preserve"> traditional school shoes, which are leather or have a ‘leather look.’ </w:t>
      </w:r>
    </w:p>
    <w:p w:rsidR="00CC39E0" w:rsidRDefault="00CC39E0" w:rsidP="00CC39E0">
      <w:pPr>
        <w:pStyle w:val="ListParagraph"/>
        <w:numPr>
          <w:ilvl w:val="1"/>
          <w:numId w:val="17"/>
        </w:numPr>
        <w:ind w:left="709"/>
      </w:pPr>
      <w:r>
        <w:t>Jewellery is limited to a watch and ear studs or sleepers.  Other visible piercings are to be covered with flesh coloured tape.</w:t>
      </w:r>
    </w:p>
    <w:p w:rsidR="00CC39E0" w:rsidRDefault="00CC39E0" w:rsidP="00CC39E0">
      <w:pPr>
        <w:pStyle w:val="ListParagraph"/>
        <w:numPr>
          <w:ilvl w:val="1"/>
          <w:numId w:val="17"/>
        </w:numPr>
        <w:ind w:left="709"/>
      </w:pPr>
      <w:r>
        <w:t>Hair – tips and highlights are permitted; extreme colours are discouraged (</w:t>
      </w:r>
      <w:proofErr w:type="spellStart"/>
      <w:r>
        <w:t>i.e</w:t>
      </w:r>
      <w:proofErr w:type="spellEnd"/>
      <w:r>
        <w:t xml:space="preserve"> pink, blue, orange etc.)</w:t>
      </w:r>
    </w:p>
    <w:p w:rsidR="00CC39E0" w:rsidRDefault="00CC39E0" w:rsidP="00CC39E0">
      <w:pPr>
        <w:pStyle w:val="ListParagraph"/>
        <w:numPr>
          <w:ilvl w:val="1"/>
          <w:numId w:val="17"/>
        </w:numPr>
        <w:ind w:left="709"/>
      </w:pPr>
      <w:r>
        <w:t>Temporary body art is not permitted.</w:t>
      </w:r>
    </w:p>
    <w:p w:rsidR="00CC39E0" w:rsidRDefault="00CC39E0" w:rsidP="00CC39E0">
      <w:pPr>
        <w:pStyle w:val="ListParagraph"/>
        <w:numPr>
          <w:ilvl w:val="1"/>
          <w:numId w:val="17"/>
        </w:numPr>
        <w:ind w:left="709"/>
      </w:pPr>
      <w:r>
        <w:t>No makeup is to be worn and only clear nail polish.</w:t>
      </w:r>
    </w:p>
    <w:p w:rsidR="00CC39E0" w:rsidRDefault="00CC39E0" w:rsidP="00CC39E0">
      <w:pPr>
        <w:pStyle w:val="ListParagraph"/>
        <w:numPr>
          <w:ilvl w:val="1"/>
          <w:numId w:val="17"/>
        </w:numPr>
        <w:ind w:left="709"/>
      </w:pPr>
      <w:r>
        <w:t>The school highly recommends ALL Year 9 students to purchase the College- designed graduation top.</w:t>
      </w:r>
    </w:p>
    <w:p w:rsidR="00CC39E0" w:rsidRDefault="00CC39E0" w:rsidP="00CC39E0">
      <w:pPr>
        <w:pStyle w:val="ListParagraph"/>
        <w:numPr>
          <w:ilvl w:val="1"/>
          <w:numId w:val="17"/>
        </w:numPr>
        <w:ind w:left="709"/>
      </w:pPr>
      <w:r>
        <w:t>To minimise the risk of back injury to students, it is recommended that parents select school bags that are endorsed by an Australian professional organisation such as the Australian Physiotherapy Association or the Chiropractor’s’ Association of Australia. Navy blue bags are available from the uniform supplier.</w:t>
      </w:r>
    </w:p>
    <w:p w:rsidR="00CC39E0" w:rsidRDefault="00CC39E0" w:rsidP="00CC39E0">
      <w:pPr>
        <w:pStyle w:val="ListParagraph"/>
        <w:numPr>
          <w:ilvl w:val="1"/>
          <w:numId w:val="17"/>
        </w:numPr>
        <w:ind w:left="709"/>
      </w:pPr>
      <w:r>
        <w:t>Middle year’s students are encouraged to wear the school tie.</w:t>
      </w:r>
    </w:p>
    <w:p w:rsidR="00CC39E0" w:rsidRDefault="00CC39E0" w:rsidP="00CC39E0">
      <w:pPr>
        <w:pStyle w:val="ListParagraph"/>
        <w:numPr>
          <w:ilvl w:val="1"/>
          <w:numId w:val="17"/>
        </w:numPr>
        <w:ind w:left="709"/>
      </w:pPr>
      <w:r>
        <w:t>Dresses and skirts are not to be any shorter than 12cms above the knee.</w:t>
      </w:r>
    </w:p>
    <w:p w:rsidR="00CC39E0" w:rsidRDefault="00CC39E0" w:rsidP="00CC39E0">
      <w:pPr>
        <w:pStyle w:val="ListParagraph"/>
        <w:numPr>
          <w:ilvl w:val="1"/>
          <w:numId w:val="17"/>
        </w:numPr>
        <w:ind w:left="709"/>
      </w:pPr>
      <w:r>
        <w:t xml:space="preserve">Uniforms must be purchased from the approved supplier, Dobsons Uniform Pty Ltd. </w:t>
      </w:r>
    </w:p>
    <w:p w:rsidR="00CC39E0" w:rsidRPr="00CC39E0" w:rsidRDefault="00CC39E0" w:rsidP="00CC39E0">
      <w:pPr>
        <w:rPr>
          <w:b/>
          <w:color w:val="365F91" w:themeColor="accent1" w:themeShade="BF"/>
          <w:sz w:val="24"/>
        </w:rPr>
      </w:pPr>
      <w:r w:rsidRPr="00CC39E0">
        <w:rPr>
          <w:b/>
          <w:color w:val="365F91" w:themeColor="accent1" w:themeShade="BF"/>
          <w:sz w:val="24"/>
        </w:rPr>
        <w:t>School Uniform Exemption</w:t>
      </w:r>
    </w:p>
    <w:p w:rsidR="00CC39E0" w:rsidRDefault="00CC39E0" w:rsidP="00CC39E0">
      <w:pPr>
        <w:pStyle w:val="ListParagraph"/>
        <w:numPr>
          <w:ilvl w:val="1"/>
          <w:numId w:val="19"/>
        </w:numPr>
        <w:ind w:left="709"/>
      </w:pPr>
      <w:r>
        <w:t>School Council may grant an exemption from wearing the school uniform where the parent/guardian of a student makes a written application to the Principal. The application shall set out the grounds for the request for exemption. The grounds for exemption may be health, religious or hardship reasons.</w:t>
      </w:r>
    </w:p>
    <w:p w:rsidR="00CC39E0" w:rsidRDefault="00CC39E0" w:rsidP="00CC39E0">
      <w:pPr>
        <w:pStyle w:val="ListParagraph"/>
        <w:numPr>
          <w:ilvl w:val="1"/>
          <w:numId w:val="19"/>
        </w:numPr>
        <w:ind w:left="709"/>
      </w:pPr>
      <w:r>
        <w:t>The Principal shall, at the first available meeting of the School Council, present for approval all recommendations for exemption. Maximum confidentiality of students and families will be maintained.</w:t>
      </w:r>
    </w:p>
    <w:p w:rsidR="00CC39E0" w:rsidRDefault="00CC39E0" w:rsidP="00CC39E0">
      <w:pPr>
        <w:pStyle w:val="ListParagraph"/>
        <w:numPr>
          <w:ilvl w:val="1"/>
          <w:numId w:val="19"/>
        </w:numPr>
        <w:ind w:left="709"/>
      </w:pPr>
      <w:r>
        <w:t>Student Voice representatives may recommend to School Council up to four (4) uniform free days per year, i.e. one (1) per term. Funds raised from uniform free days will be used by the Student Voice to provide equipment, facilities for pupil’s use or for an approved charity.</w:t>
      </w:r>
    </w:p>
    <w:p w:rsidR="00CC39E0" w:rsidRDefault="00CC39E0">
      <w:pPr>
        <w:rPr>
          <w:b/>
          <w:color w:val="365F91" w:themeColor="accent1" w:themeShade="BF"/>
          <w:sz w:val="24"/>
        </w:rPr>
      </w:pPr>
      <w:r>
        <w:rPr>
          <w:b/>
          <w:color w:val="365F91" w:themeColor="accent1" w:themeShade="BF"/>
          <w:sz w:val="24"/>
        </w:rPr>
        <w:br w:type="page"/>
      </w:r>
    </w:p>
    <w:p w:rsidR="00CC39E0" w:rsidRPr="00CC39E0" w:rsidRDefault="00CC39E0" w:rsidP="00CC39E0">
      <w:pPr>
        <w:rPr>
          <w:b/>
          <w:color w:val="365F91" w:themeColor="accent1" w:themeShade="BF"/>
          <w:sz w:val="24"/>
        </w:rPr>
      </w:pPr>
      <w:r w:rsidRPr="00CC39E0">
        <w:rPr>
          <w:b/>
          <w:color w:val="365F91" w:themeColor="accent1" w:themeShade="BF"/>
          <w:sz w:val="24"/>
        </w:rPr>
        <w:lastRenderedPageBreak/>
        <w:t>Out of Uniform Procedures</w:t>
      </w:r>
    </w:p>
    <w:p w:rsidR="00CC39E0" w:rsidRDefault="00CC39E0" w:rsidP="00CC39E0">
      <w:pPr>
        <w:pStyle w:val="ListParagraph"/>
        <w:numPr>
          <w:ilvl w:val="1"/>
          <w:numId w:val="21"/>
        </w:numPr>
        <w:ind w:left="709"/>
      </w:pPr>
      <w:r>
        <w:t>If circumstances prevail such that a student is unable to wear school uniform on any given day, parents/guardians should communicate this to the class/homeroom teacher in writing indicating the likely duration that the student will be without a particular garment of uniform.</w:t>
      </w:r>
    </w:p>
    <w:p w:rsidR="00CC39E0" w:rsidRDefault="00CC39E0" w:rsidP="00CC39E0">
      <w:pPr>
        <w:pStyle w:val="ListParagraph"/>
        <w:numPr>
          <w:ilvl w:val="1"/>
          <w:numId w:val="21"/>
        </w:numPr>
        <w:ind w:left="709"/>
      </w:pPr>
      <w:r>
        <w:t>Pending no written explanation, the child will be requested to wear the uniform or provide a note of explanation the next school day.</w:t>
      </w:r>
    </w:p>
    <w:p w:rsidR="00CC39E0" w:rsidRDefault="00CC39E0" w:rsidP="00CC39E0">
      <w:pPr>
        <w:pStyle w:val="ListParagraph"/>
        <w:numPr>
          <w:ilvl w:val="1"/>
          <w:numId w:val="21"/>
        </w:numPr>
        <w:ind w:left="709"/>
      </w:pPr>
      <w:r>
        <w:t xml:space="preserve">If the school uniform is not worn and there is still no explanatory note, the </w:t>
      </w:r>
      <w:proofErr w:type="spellStart"/>
      <w:r>
        <w:t>Homegroup</w:t>
      </w:r>
      <w:proofErr w:type="spellEnd"/>
      <w:r>
        <w:t xml:space="preserve"> Teacher shall contact the parents/guardians to discuss the matter. This will graduate to Leading Teacher/ Principal contact, if there is continued non- compliance.</w:t>
      </w:r>
    </w:p>
    <w:p w:rsidR="00CC39E0" w:rsidRPr="00CC39E0" w:rsidRDefault="00CC39E0" w:rsidP="00CC39E0">
      <w:pPr>
        <w:rPr>
          <w:b/>
          <w:color w:val="365F91" w:themeColor="accent1" w:themeShade="BF"/>
          <w:sz w:val="24"/>
        </w:rPr>
      </w:pPr>
      <w:r w:rsidRPr="00CC39E0">
        <w:rPr>
          <w:b/>
          <w:color w:val="365F91" w:themeColor="accent1" w:themeShade="BF"/>
          <w:sz w:val="24"/>
        </w:rPr>
        <w:t>Uniform Supplier</w:t>
      </w:r>
    </w:p>
    <w:p w:rsidR="00CC39E0" w:rsidRDefault="00CC39E0" w:rsidP="00CC39E0">
      <w:r>
        <w:t>School Council enters into a Uniform Contract with an approved supplier. Uniform items can be purchased via the Retail Outlet controlled by the approved supplier.</w:t>
      </w:r>
    </w:p>
    <w:p w:rsidR="00CC39E0" w:rsidRDefault="00CC39E0" w:rsidP="00CC39E0">
      <w:r>
        <w:t>The uniform working party of the School Council will meet on a needs basis each year to look at the overall organization of the uniform sales, new items of clothing and any changes that may occur in relation to the supply of uniforms.</w:t>
      </w:r>
    </w:p>
    <w:p w:rsidR="00CC39E0" w:rsidRDefault="00CC39E0" w:rsidP="00CC39E0">
      <w:r>
        <w:t>Recommendations of this sub-committee will be brought to full School Council for further discussion/ratification.</w:t>
      </w:r>
    </w:p>
    <w:p w:rsidR="00CC39E0" w:rsidRDefault="00CC39E0">
      <w:pPr>
        <w:rPr>
          <w:b/>
          <w:color w:val="365F91" w:themeColor="accent1" w:themeShade="BF"/>
          <w:sz w:val="24"/>
        </w:rPr>
      </w:pPr>
      <w:r>
        <w:rPr>
          <w:b/>
          <w:color w:val="365F91" w:themeColor="accent1" w:themeShade="BF"/>
          <w:sz w:val="24"/>
        </w:rPr>
        <w:br w:type="page"/>
      </w:r>
    </w:p>
    <w:p w:rsidR="00CC39E0" w:rsidRPr="00CC39E0" w:rsidRDefault="00CC39E0" w:rsidP="00CC39E0">
      <w:pPr>
        <w:rPr>
          <w:b/>
          <w:color w:val="365F91" w:themeColor="accent1" w:themeShade="BF"/>
          <w:sz w:val="24"/>
        </w:rPr>
      </w:pPr>
      <w:r w:rsidRPr="00CC39E0">
        <w:rPr>
          <w:b/>
          <w:color w:val="365F91" w:themeColor="accent1" w:themeShade="BF"/>
          <w:sz w:val="24"/>
        </w:rPr>
        <w:lastRenderedPageBreak/>
        <w:t>School Uniform.</w:t>
      </w:r>
    </w:p>
    <w:p w:rsidR="00533617" w:rsidRDefault="00CC39E0" w:rsidP="00CC39E0">
      <w:r>
        <w:t xml:space="preserve">All uniform items </w:t>
      </w:r>
      <w:r w:rsidRPr="00CC39E0">
        <w:rPr>
          <w:i/>
        </w:rPr>
        <w:t>must</w:t>
      </w:r>
      <w:r>
        <w:t xml:space="preserve"> be purchased from the approved supplier.</w:t>
      </w:r>
    </w:p>
    <w:tbl>
      <w:tblPr>
        <w:tblW w:w="0" w:type="auto"/>
        <w:tblInd w:w="901" w:type="dxa"/>
        <w:tblCellMar>
          <w:top w:w="15" w:type="dxa"/>
          <w:left w:w="15" w:type="dxa"/>
          <w:bottom w:w="15" w:type="dxa"/>
          <w:right w:w="15" w:type="dxa"/>
        </w:tblCellMar>
        <w:tblLook w:val="04A0" w:firstRow="1" w:lastRow="0" w:firstColumn="1" w:lastColumn="0" w:noHBand="0" w:noVBand="1"/>
      </w:tblPr>
      <w:tblGrid>
        <w:gridCol w:w="982"/>
        <w:gridCol w:w="3123"/>
        <w:gridCol w:w="3124"/>
      </w:tblGrid>
      <w:tr w:rsidR="00CC39E0" w:rsidRPr="00CC39E0" w:rsidTr="00CC39E0">
        <w:tc>
          <w:tcPr>
            <w:tcW w:w="982" w:type="dxa"/>
            <w:vMerge w:val="restart"/>
            <w:tcBorders>
              <w:right w:val="single" w:sz="6" w:space="0" w:color="000000"/>
            </w:tcBorders>
            <w:tcMar>
              <w:top w:w="105" w:type="dxa"/>
              <w:left w:w="105" w:type="dxa"/>
              <w:bottom w:w="105" w:type="dxa"/>
              <w:right w:w="105" w:type="dxa"/>
            </w:tcMar>
          </w:tcPr>
          <w:p w:rsidR="00CC39E0" w:rsidRPr="00CC39E0" w:rsidRDefault="00CC39E0" w:rsidP="00CC39E0">
            <w:pPr>
              <w:pStyle w:val="NoSpacing"/>
              <w:rPr>
                <w:lang w:eastAsia="en-AU"/>
              </w:rPr>
            </w:pPr>
          </w:p>
        </w:tc>
        <w:tc>
          <w:tcPr>
            <w:tcW w:w="624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tcPr>
          <w:p w:rsidR="00CC39E0" w:rsidRPr="00CC39E0" w:rsidRDefault="00CC39E0" w:rsidP="00CC39E0">
            <w:pPr>
              <w:pStyle w:val="NoSpacing"/>
              <w:jc w:val="center"/>
              <w:rPr>
                <w:rFonts w:ascii="Calibri" w:hAnsi="Calibri"/>
                <w:b/>
                <w:bCs/>
                <w:color w:val="000000"/>
                <w:lang w:eastAsia="en-AU"/>
              </w:rPr>
            </w:pPr>
            <w:r>
              <w:rPr>
                <w:rFonts w:ascii="Calibri" w:hAnsi="Calibri"/>
                <w:b/>
                <w:bCs/>
                <w:color w:val="000000"/>
                <w:lang w:eastAsia="en-AU"/>
              </w:rPr>
              <w:t>Summer Uniform (Term 1 and Term 4)</w:t>
            </w:r>
          </w:p>
        </w:tc>
      </w:tr>
      <w:tr w:rsidR="00CC39E0" w:rsidRPr="00CC39E0" w:rsidTr="00CC39E0">
        <w:tc>
          <w:tcPr>
            <w:tcW w:w="982" w:type="dxa"/>
            <w:vMerge/>
            <w:tcBorders>
              <w:bottom w:val="single" w:sz="6" w:space="0" w:color="000000"/>
              <w:right w:val="single" w:sz="6" w:space="0" w:color="000000"/>
            </w:tcBorders>
            <w:tcMar>
              <w:top w:w="105" w:type="dxa"/>
              <w:left w:w="105" w:type="dxa"/>
              <w:bottom w:w="105" w:type="dxa"/>
              <w:right w:w="105" w:type="dxa"/>
            </w:tcMar>
            <w:hideMark/>
          </w:tcPr>
          <w:p w:rsidR="00CC39E0" w:rsidRPr="00CC39E0" w:rsidRDefault="00CC39E0" w:rsidP="00CC39E0">
            <w:pPr>
              <w:pStyle w:val="NoSpacing"/>
              <w:rPr>
                <w:lang w:eastAsia="en-AU"/>
              </w:rPr>
            </w:pPr>
          </w:p>
        </w:tc>
        <w:tc>
          <w:tcPr>
            <w:tcW w:w="312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hideMark/>
          </w:tcPr>
          <w:p w:rsidR="00CC39E0" w:rsidRPr="00CC39E0" w:rsidRDefault="00F64740" w:rsidP="00CC39E0">
            <w:pPr>
              <w:pStyle w:val="NoSpacing"/>
              <w:jc w:val="center"/>
              <w:rPr>
                <w:sz w:val="24"/>
                <w:lang w:eastAsia="en-AU"/>
              </w:rPr>
            </w:pPr>
            <w:r>
              <w:rPr>
                <w:rFonts w:ascii="Calibri" w:hAnsi="Calibri"/>
                <w:b/>
                <w:bCs/>
                <w:color w:val="000000"/>
                <w:lang w:eastAsia="en-AU"/>
              </w:rPr>
              <w:t>Prep to Year 6</w:t>
            </w:r>
          </w:p>
        </w:tc>
        <w:tc>
          <w:tcPr>
            <w:tcW w:w="312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hideMark/>
          </w:tcPr>
          <w:p w:rsidR="00CC39E0" w:rsidRPr="00CC39E0" w:rsidRDefault="00F64740" w:rsidP="00CC39E0">
            <w:pPr>
              <w:pStyle w:val="NoSpacing"/>
              <w:jc w:val="center"/>
              <w:rPr>
                <w:sz w:val="24"/>
                <w:lang w:eastAsia="en-AU"/>
              </w:rPr>
            </w:pPr>
            <w:r>
              <w:rPr>
                <w:rFonts w:ascii="Calibri" w:hAnsi="Calibri"/>
                <w:b/>
                <w:bCs/>
                <w:color w:val="000000"/>
                <w:lang w:eastAsia="en-AU"/>
              </w:rPr>
              <w:t>Year 7-9</w:t>
            </w:r>
          </w:p>
        </w:tc>
      </w:tr>
      <w:tr w:rsidR="00CC39E0" w:rsidRPr="00CC39E0" w:rsidTr="00CC39E0">
        <w:tc>
          <w:tcPr>
            <w:tcW w:w="98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rsidR="00CC39E0" w:rsidRPr="00CC39E0" w:rsidRDefault="00CC39E0" w:rsidP="00CC39E0">
            <w:pPr>
              <w:pStyle w:val="NoSpacing"/>
              <w:jc w:val="center"/>
              <w:rPr>
                <w:b/>
                <w:sz w:val="24"/>
                <w:lang w:eastAsia="en-AU"/>
              </w:rPr>
            </w:pPr>
            <w:r>
              <w:rPr>
                <w:rFonts w:ascii="Calibri" w:hAnsi="Calibri"/>
                <w:b/>
                <w:bCs/>
                <w:color w:val="000000"/>
                <w:lang w:eastAsia="en-AU"/>
              </w:rPr>
              <w:t>Girls</w:t>
            </w:r>
          </w:p>
        </w:tc>
        <w:tc>
          <w:tcPr>
            <w:tcW w:w="312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Summer dress with piping</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Pullover</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Polo shirt</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Sport short</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Rugby top</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White</w:t>
            </w:r>
            <w:r w:rsidR="00EB33F2">
              <w:rPr>
                <w:rFonts w:ascii="Calibri" w:hAnsi="Calibri"/>
                <w:bCs/>
                <w:color w:val="000000"/>
                <w:lang w:eastAsia="en-AU"/>
              </w:rPr>
              <w:t xml:space="preserve">, grey, navy or black </w:t>
            </w:r>
            <w:r w:rsidRPr="00CC39E0">
              <w:rPr>
                <w:rFonts w:ascii="Calibri" w:hAnsi="Calibri"/>
                <w:bCs/>
                <w:color w:val="000000"/>
                <w:lang w:eastAsia="en-AU"/>
              </w:rPr>
              <w:t>socks</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School approved navy hat</w:t>
            </w:r>
          </w:p>
        </w:tc>
        <w:tc>
          <w:tcPr>
            <w:tcW w:w="312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Summer dress with piping</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Pullover</w:t>
            </w:r>
          </w:p>
          <w:p w:rsidR="00EB33F2" w:rsidRPr="00CC39E0" w:rsidRDefault="00EB33F2" w:rsidP="00EB33F2">
            <w:pPr>
              <w:pStyle w:val="NoSpacing"/>
              <w:numPr>
                <w:ilvl w:val="0"/>
                <w:numId w:val="22"/>
              </w:numPr>
              <w:ind w:left="472"/>
              <w:rPr>
                <w:sz w:val="24"/>
                <w:lang w:eastAsia="en-AU"/>
              </w:rPr>
            </w:pPr>
            <w:r w:rsidRPr="00CC39E0">
              <w:rPr>
                <w:rFonts w:ascii="Calibri" w:hAnsi="Calibri"/>
                <w:bCs/>
                <w:color w:val="000000"/>
                <w:lang w:eastAsia="en-AU"/>
              </w:rPr>
              <w:t>White</w:t>
            </w:r>
            <w:r>
              <w:rPr>
                <w:rFonts w:ascii="Calibri" w:hAnsi="Calibri"/>
                <w:bCs/>
                <w:color w:val="000000"/>
                <w:lang w:eastAsia="en-AU"/>
              </w:rPr>
              <w:t>, grey, navy or black</w:t>
            </w:r>
            <w:r>
              <w:rPr>
                <w:rFonts w:ascii="Calibri" w:hAnsi="Calibri"/>
                <w:bCs/>
                <w:color w:val="000000"/>
                <w:lang w:eastAsia="en-AU"/>
              </w:rPr>
              <w:t xml:space="preserve"> </w:t>
            </w:r>
            <w:r w:rsidRPr="00CC39E0">
              <w:rPr>
                <w:rFonts w:ascii="Calibri" w:hAnsi="Calibri"/>
                <w:bCs/>
                <w:color w:val="000000"/>
                <w:lang w:eastAsia="en-AU"/>
              </w:rPr>
              <w:t>socks</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School approved navy hat (optional)</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Summer grey short</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Shor</w:t>
            </w:r>
            <w:bookmarkStart w:id="0" w:name="_GoBack"/>
            <w:bookmarkEnd w:id="0"/>
            <w:r w:rsidRPr="00CC39E0">
              <w:rPr>
                <w:rFonts w:ascii="Calibri" w:hAnsi="Calibri"/>
                <w:bCs/>
                <w:color w:val="000000"/>
                <w:lang w:eastAsia="en-AU"/>
              </w:rPr>
              <w:t>t sleeved shirt</w:t>
            </w:r>
          </w:p>
        </w:tc>
      </w:tr>
      <w:tr w:rsidR="00CC39E0" w:rsidRPr="00CC39E0" w:rsidTr="00CC39E0">
        <w:tc>
          <w:tcPr>
            <w:tcW w:w="98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rsidR="00CC39E0" w:rsidRPr="00CC39E0" w:rsidRDefault="00CC39E0" w:rsidP="00CC39E0">
            <w:pPr>
              <w:pStyle w:val="NoSpacing"/>
              <w:jc w:val="center"/>
              <w:rPr>
                <w:b/>
                <w:sz w:val="24"/>
                <w:lang w:eastAsia="en-AU"/>
              </w:rPr>
            </w:pPr>
            <w:r w:rsidRPr="00CC39E0">
              <w:rPr>
                <w:rFonts w:ascii="Calibri" w:hAnsi="Calibri"/>
                <w:b/>
                <w:bCs/>
                <w:color w:val="000000"/>
                <w:lang w:eastAsia="en-AU"/>
              </w:rPr>
              <w:t>Boys</w:t>
            </w:r>
          </w:p>
        </w:tc>
        <w:tc>
          <w:tcPr>
            <w:tcW w:w="312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Polo shirt</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Sport short</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Rugby top</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Navy blue sock</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School approved navy hat</w:t>
            </w:r>
          </w:p>
        </w:tc>
        <w:tc>
          <w:tcPr>
            <w:tcW w:w="312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Grey summer short</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Short sleeved shirt</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Pullover</w:t>
            </w:r>
          </w:p>
          <w:p w:rsidR="00EB33F2" w:rsidRPr="00CC39E0" w:rsidRDefault="00EB33F2" w:rsidP="00EB33F2">
            <w:pPr>
              <w:pStyle w:val="NoSpacing"/>
              <w:numPr>
                <w:ilvl w:val="0"/>
                <w:numId w:val="22"/>
              </w:numPr>
              <w:ind w:left="472"/>
              <w:rPr>
                <w:sz w:val="24"/>
                <w:lang w:eastAsia="en-AU"/>
              </w:rPr>
            </w:pPr>
            <w:r w:rsidRPr="00CC39E0">
              <w:rPr>
                <w:rFonts w:ascii="Calibri" w:hAnsi="Calibri"/>
                <w:bCs/>
                <w:color w:val="000000"/>
                <w:lang w:eastAsia="en-AU"/>
              </w:rPr>
              <w:t>White</w:t>
            </w:r>
            <w:r>
              <w:rPr>
                <w:rFonts w:ascii="Calibri" w:hAnsi="Calibri"/>
                <w:bCs/>
                <w:color w:val="000000"/>
                <w:lang w:eastAsia="en-AU"/>
              </w:rPr>
              <w:t>, grey, navy or black</w:t>
            </w:r>
            <w:r>
              <w:rPr>
                <w:rFonts w:ascii="Calibri" w:hAnsi="Calibri"/>
                <w:bCs/>
                <w:color w:val="000000"/>
                <w:lang w:eastAsia="en-AU"/>
              </w:rPr>
              <w:t xml:space="preserve"> </w:t>
            </w:r>
            <w:r w:rsidRPr="00CC39E0">
              <w:rPr>
                <w:rFonts w:ascii="Calibri" w:hAnsi="Calibri"/>
                <w:bCs/>
                <w:color w:val="000000"/>
                <w:lang w:eastAsia="en-AU"/>
              </w:rPr>
              <w:t>socks</w:t>
            </w:r>
          </w:p>
          <w:p w:rsidR="00CC39E0" w:rsidRPr="00CC39E0" w:rsidRDefault="00CC39E0" w:rsidP="00CC39E0">
            <w:pPr>
              <w:pStyle w:val="NoSpacing"/>
              <w:numPr>
                <w:ilvl w:val="0"/>
                <w:numId w:val="22"/>
              </w:numPr>
              <w:ind w:left="472"/>
              <w:rPr>
                <w:sz w:val="24"/>
                <w:lang w:eastAsia="en-AU"/>
              </w:rPr>
            </w:pPr>
            <w:r w:rsidRPr="00CC39E0">
              <w:rPr>
                <w:rFonts w:ascii="Calibri" w:hAnsi="Calibri"/>
                <w:bCs/>
                <w:color w:val="000000"/>
                <w:lang w:eastAsia="en-AU"/>
              </w:rPr>
              <w:t>School approved navy hat (optional)</w:t>
            </w:r>
          </w:p>
        </w:tc>
      </w:tr>
    </w:tbl>
    <w:p w:rsidR="00CC39E0" w:rsidRDefault="00CC39E0" w:rsidP="00CC39E0"/>
    <w:tbl>
      <w:tblPr>
        <w:tblW w:w="0" w:type="auto"/>
        <w:tblInd w:w="901" w:type="dxa"/>
        <w:tblCellMar>
          <w:top w:w="15" w:type="dxa"/>
          <w:left w:w="15" w:type="dxa"/>
          <w:bottom w:w="15" w:type="dxa"/>
          <w:right w:w="15" w:type="dxa"/>
        </w:tblCellMar>
        <w:tblLook w:val="04A0" w:firstRow="1" w:lastRow="0" w:firstColumn="1" w:lastColumn="0" w:noHBand="0" w:noVBand="1"/>
      </w:tblPr>
      <w:tblGrid>
        <w:gridCol w:w="982"/>
        <w:gridCol w:w="3123"/>
        <w:gridCol w:w="3124"/>
      </w:tblGrid>
      <w:tr w:rsidR="00CC39E0" w:rsidRPr="00CC39E0" w:rsidTr="00CC39E0">
        <w:tc>
          <w:tcPr>
            <w:tcW w:w="982" w:type="dxa"/>
            <w:vMerge w:val="restart"/>
            <w:tcBorders>
              <w:right w:val="single" w:sz="6" w:space="0" w:color="000000"/>
            </w:tcBorders>
            <w:tcMar>
              <w:top w:w="105" w:type="dxa"/>
              <w:left w:w="105" w:type="dxa"/>
              <w:bottom w:w="105" w:type="dxa"/>
              <w:right w:w="105" w:type="dxa"/>
            </w:tcMar>
          </w:tcPr>
          <w:p w:rsidR="00CC39E0" w:rsidRPr="00CC39E0" w:rsidRDefault="00CC39E0" w:rsidP="007D215F">
            <w:pPr>
              <w:pStyle w:val="NoSpacing"/>
              <w:rPr>
                <w:lang w:eastAsia="en-AU"/>
              </w:rPr>
            </w:pPr>
          </w:p>
        </w:tc>
        <w:tc>
          <w:tcPr>
            <w:tcW w:w="624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tcPr>
          <w:p w:rsidR="00CC39E0" w:rsidRPr="00CC39E0" w:rsidRDefault="00CC39E0" w:rsidP="007D215F">
            <w:pPr>
              <w:pStyle w:val="NoSpacing"/>
              <w:jc w:val="center"/>
              <w:rPr>
                <w:rFonts w:ascii="Calibri" w:hAnsi="Calibri"/>
                <w:b/>
                <w:bCs/>
                <w:color w:val="000000"/>
                <w:lang w:eastAsia="en-AU"/>
              </w:rPr>
            </w:pPr>
            <w:r>
              <w:rPr>
                <w:rFonts w:ascii="Calibri" w:hAnsi="Calibri"/>
                <w:b/>
                <w:bCs/>
                <w:color w:val="000000"/>
                <w:lang w:eastAsia="en-AU"/>
              </w:rPr>
              <w:t>Winter Uniform (Term 2 and Term 3)</w:t>
            </w:r>
          </w:p>
        </w:tc>
      </w:tr>
      <w:tr w:rsidR="00F64740" w:rsidRPr="00CC39E0" w:rsidTr="00CC39E0">
        <w:tc>
          <w:tcPr>
            <w:tcW w:w="982" w:type="dxa"/>
            <w:vMerge/>
            <w:tcBorders>
              <w:bottom w:val="single" w:sz="6" w:space="0" w:color="000000"/>
              <w:right w:val="single" w:sz="6" w:space="0" w:color="000000"/>
            </w:tcBorders>
            <w:tcMar>
              <w:top w:w="105" w:type="dxa"/>
              <w:left w:w="105" w:type="dxa"/>
              <w:bottom w:w="105" w:type="dxa"/>
              <w:right w:w="105" w:type="dxa"/>
            </w:tcMar>
            <w:hideMark/>
          </w:tcPr>
          <w:p w:rsidR="00F64740" w:rsidRPr="00CC39E0" w:rsidRDefault="00F64740" w:rsidP="00F64740">
            <w:pPr>
              <w:pStyle w:val="NoSpacing"/>
              <w:rPr>
                <w:lang w:eastAsia="en-AU"/>
              </w:rPr>
            </w:pPr>
          </w:p>
        </w:tc>
        <w:tc>
          <w:tcPr>
            <w:tcW w:w="312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hideMark/>
          </w:tcPr>
          <w:p w:rsidR="00F64740" w:rsidRPr="00CC39E0" w:rsidRDefault="00F64740" w:rsidP="00F64740">
            <w:pPr>
              <w:pStyle w:val="NoSpacing"/>
              <w:jc w:val="center"/>
              <w:rPr>
                <w:sz w:val="24"/>
                <w:lang w:eastAsia="en-AU"/>
              </w:rPr>
            </w:pPr>
            <w:r>
              <w:rPr>
                <w:rFonts w:ascii="Calibri" w:hAnsi="Calibri"/>
                <w:b/>
                <w:bCs/>
                <w:color w:val="000000"/>
                <w:lang w:eastAsia="en-AU"/>
              </w:rPr>
              <w:t>Prep to Year 6</w:t>
            </w:r>
          </w:p>
        </w:tc>
        <w:tc>
          <w:tcPr>
            <w:tcW w:w="312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hideMark/>
          </w:tcPr>
          <w:p w:rsidR="00F64740" w:rsidRPr="00CC39E0" w:rsidRDefault="00F64740" w:rsidP="00F64740">
            <w:pPr>
              <w:pStyle w:val="NoSpacing"/>
              <w:jc w:val="center"/>
              <w:rPr>
                <w:sz w:val="24"/>
                <w:lang w:eastAsia="en-AU"/>
              </w:rPr>
            </w:pPr>
            <w:r>
              <w:rPr>
                <w:rFonts w:ascii="Calibri" w:hAnsi="Calibri"/>
                <w:b/>
                <w:bCs/>
                <w:color w:val="000000"/>
                <w:lang w:eastAsia="en-AU"/>
              </w:rPr>
              <w:t>Year 7-9</w:t>
            </w:r>
          </w:p>
        </w:tc>
      </w:tr>
      <w:tr w:rsidR="00CC39E0" w:rsidRPr="00CC39E0" w:rsidTr="00CC39E0">
        <w:tc>
          <w:tcPr>
            <w:tcW w:w="98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rsidR="00CC39E0" w:rsidRPr="00CC39E0" w:rsidRDefault="00CC39E0" w:rsidP="007D215F">
            <w:pPr>
              <w:pStyle w:val="NoSpacing"/>
              <w:jc w:val="center"/>
              <w:rPr>
                <w:b/>
                <w:sz w:val="24"/>
                <w:lang w:eastAsia="en-AU"/>
              </w:rPr>
            </w:pPr>
            <w:r>
              <w:rPr>
                <w:rFonts w:ascii="Calibri" w:hAnsi="Calibri"/>
                <w:b/>
                <w:bCs/>
                <w:color w:val="000000"/>
                <w:lang w:eastAsia="en-AU"/>
              </w:rPr>
              <w:t>Girls</w:t>
            </w:r>
          </w:p>
        </w:tc>
        <w:tc>
          <w:tcPr>
            <w:tcW w:w="312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Winter pinafore or skirt</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Blue long sleeved shirt</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Pullover</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Track pant</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Polo shirt</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Rugby top</w:t>
            </w:r>
          </w:p>
          <w:p w:rsidR="00EB33F2" w:rsidRPr="00CC39E0" w:rsidRDefault="00EB33F2" w:rsidP="00EB33F2">
            <w:pPr>
              <w:pStyle w:val="NoSpacing"/>
              <w:numPr>
                <w:ilvl w:val="0"/>
                <w:numId w:val="23"/>
              </w:numPr>
              <w:ind w:left="420"/>
              <w:rPr>
                <w:sz w:val="24"/>
                <w:lang w:eastAsia="en-AU"/>
              </w:rPr>
            </w:pPr>
            <w:r w:rsidRPr="00CC39E0">
              <w:rPr>
                <w:rFonts w:ascii="Calibri" w:hAnsi="Calibri"/>
                <w:bCs/>
                <w:color w:val="000000"/>
                <w:lang w:eastAsia="en-AU"/>
              </w:rPr>
              <w:t>White</w:t>
            </w:r>
            <w:r>
              <w:rPr>
                <w:rFonts w:ascii="Calibri" w:hAnsi="Calibri"/>
                <w:bCs/>
                <w:color w:val="000000"/>
                <w:lang w:eastAsia="en-AU"/>
              </w:rPr>
              <w:t>, grey, navy or black</w:t>
            </w:r>
            <w:r>
              <w:rPr>
                <w:rFonts w:ascii="Calibri" w:hAnsi="Calibri"/>
                <w:bCs/>
                <w:color w:val="000000"/>
                <w:lang w:eastAsia="en-AU"/>
              </w:rPr>
              <w:t xml:space="preserve"> </w:t>
            </w:r>
            <w:r w:rsidRPr="00CC39E0">
              <w:rPr>
                <w:rFonts w:ascii="Calibri" w:hAnsi="Calibri"/>
                <w:bCs/>
                <w:color w:val="000000"/>
                <w:lang w:eastAsia="en-AU"/>
              </w:rPr>
              <w:t>socks</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Black/Navy tights</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Academic Jacket</w:t>
            </w:r>
          </w:p>
        </w:tc>
        <w:tc>
          <w:tcPr>
            <w:tcW w:w="312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Winter skirt</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Blue long sleeved shirt</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Pullover</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School tie</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Grey trouser</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Academic Jacket</w:t>
            </w:r>
          </w:p>
          <w:p w:rsidR="00EB33F2" w:rsidRPr="00CC39E0" w:rsidRDefault="00EB33F2" w:rsidP="00EB33F2">
            <w:pPr>
              <w:pStyle w:val="NoSpacing"/>
              <w:numPr>
                <w:ilvl w:val="0"/>
                <w:numId w:val="23"/>
              </w:numPr>
              <w:ind w:left="420"/>
              <w:rPr>
                <w:sz w:val="24"/>
                <w:lang w:eastAsia="en-AU"/>
              </w:rPr>
            </w:pPr>
            <w:r w:rsidRPr="00CC39E0">
              <w:rPr>
                <w:rFonts w:ascii="Calibri" w:hAnsi="Calibri"/>
                <w:bCs/>
                <w:color w:val="000000"/>
                <w:lang w:eastAsia="en-AU"/>
              </w:rPr>
              <w:t>White</w:t>
            </w:r>
            <w:r>
              <w:rPr>
                <w:rFonts w:ascii="Calibri" w:hAnsi="Calibri"/>
                <w:bCs/>
                <w:color w:val="000000"/>
                <w:lang w:eastAsia="en-AU"/>
              </w:rPr>
              <w:t>, grey, navy or black</w:t>
            </w:r>
            <w:r>
              <w:rPr>
                <w:rFonts w:ascii="Calibri" w:hAnsi="Calibri"/>
                <w:bCs/>
                <w:color w:val="000000"/>
                <w:lang w:eastAsia="en-AU"/>
              </w:rPr>
              <w:t xml:space="preserve"> </w:t>
            </w:r>
            <w:r w:rsidRPr="00CC39E0">
              <w:rPr>
                <w:rFonts w:ascii="Calibri" w:hAnsi="Calibri"/>
                <w:bCs/>
                <w:color w:val="000000"/>
                <w:lang w:eastAsia="en-AU"/>
              </w:rPr>
              <w:t>socks</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Black/Navy tight</w:t>
            </w:r>
          </w:p>
        </w:tc>
      </w:tr>
      <w:tr w:rsidR="00CC39E0" w:rsidRPr="00CC39E0" w:rsidTr="00CC39E0">
        <w:tc>
          <w:tcPr>
            <w:tcW w:w="98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rsidR="00CC39E0" w:rsidRPr="00CC39E0" w:rsidRDefault="00CC39E0" w:rsidP="007D215F">
            <w:pPr>
              <w:pStyle w:val="NoSpacing"/>
              <w:jc w:val="center"/>
              <w:rPr>
                <w:b/>
                <w:sz w:val="24"/>
                <w:lang w:eastAsia="en-AU"/>
              </w:rPr>
            </w:pPr>
            <w:r w:rsidRPr="00CC39E0">
              <w:rPr>
                <w:rFonts w:ascii="Calibri" w:hAnsi="Calibri"/>
                <w:b/>
                <w:bCs/>
                <w:color w:val="000000"/>
                <w:lang w:eastAsia="en-AU"/>
              </w:rPr>
              <w:t>Boys</w:t>
            </w:r>
          </w:p>
        </w:tc>
        <w:tc>
          <w:tcPr>
            <w:tcW w:w="312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Polo shirt</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Rugby top</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Academic jacket</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Track pant</w:t>
            </w:r>
          </w:p>
          <w:p w:rsidR="00CC39E0" w:rsidRPr="00EB33F2" w:rsidRDefault="00EB33F2" w:rsidP="00EB33F2">
            <w:pPr>
              <w:pStyle w:val="NoSpacing"/>
              <w:numPr>
                <w:ilvl w:val="0"/>
                <w:numId w:val="23"/>
              </w:numPr>
              <w:ind w:left="420"/>
              <w:rPr>
                <w:sz w:val="24"/>
                <w:lang w:eastAsia="en-AU"/>
              </w:rPr>
            </w:pPr>
            <w:r w:rsidRPr="00CC39E0">
              <w:rPr>
                <w:rFonts w:ascii="Calibri" w:hAnsi="Calibri"/>
                <w:bCs/>
                <w:color w:val="000000"/>
                <w:lang w:eastAsia="en-AU"/>
              </w:rPr>
              <w:t>White</w:t>
            </w:r>
            <w:r>
              <w:rPr>
                <w:rFonts w:ascii="Calibri" w:hAnsi="Calibri"/>
                <w:bCs/>
                <w:color w:val="000000"/>
                <w:lang w:eastAsia="en-AU"/>
              </w:rPr>
              <w:t>, grey, navy or black</w:t>
            </w:r>
            <w:r>
              <w:rPr>
                <w:rFonts w:ascii="Calibri" w:hAnsi="Calibri"/>
                <w:bCs/>
                <w:color w:val="000000"/>
                <w:lang w:eastAsia="en-AU"/>
              </w:rPr>
              <w:t xml:space="preserve"> </w:t>
            </w:r>
            <w:r w:rsidRPr="00CC39E0">
              <w:rPr>
                <w:rFonts w:ascii="Calibri" w:hAnsi="Calibri"/>
                <w:bCs/>
                <w:color w:val="000000"/>
                <w:lang w:eastAsia="en-AU"/>
              </w:rPr>
              <w:t>socks</w:t>
            </w:r>
          </w:p>
        </w:tc>
        <w:tc>
          <w:tcPr>
            <w:tcW w:w="312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Long sleeve blue shirt</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School tie</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Pullover</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Grey winter trouser</w:t>
            </w:r>
          </w:p>
          <w:p w:rsidR="00CC39E0" w:rsidRPr="00CC39E0" w:rsidRDefault="00CC39E0" w:rsidP="00EB33F2">
            <w:pPr>
              <w:pStyle w:val="NoSpacing"/>
              <w:numPr>
                <w:ilvl w:val="0"/>
                <w:numId w:val="23"/>
              </w:numPr>
              <w:ind w:left="420"/>
              <w:rPr>
                <w:sz w:val="24"/>
                <w:lang w:eastAsia="en-AU"/>
              </w:rPr>
            </w:pPr>
            <w:r w:rsidRPr="00CC39E0">
              <w:rPr>
                <w:rFonts w:ascii="Calibri" w:hAnsi="Calibri"/>
                <w:bCs/>
                <w:color w:val="000000"/>
                <w:lang w:eastAsia="en-AU"/>
              </w:rPr>
              <w:t>Academic jacket</w:t>
            </w:r>
          </w:p>
          <w:p w:rsidR="00CC39E0" w:rsidRPr="00EB33F2" w:rsidRDefault="00EB33F2" w:rsidP="00EB33F2">
            <w:pPr>
              <w:pStyle w:val="NoSpacing"/>
              <w:numPr>
                <w:ilvl w:val="0"/>
                <w:numId w:val="23"/>
              </w:numPr>
              <w:ind w:left="420"/>
              <w:rPr>
                <w:sz w:val="24"/>
                <w:lang w:eastAsia="en-AU"/>
              </w:rPr>
            </w:pPr>
            <w:r w:rsidRPr="00CC39E0">
              <w:rPr>
                <w:rFonts w:ascii="Calibri" w:hAnsi="Calibri"/>
                <w:bCs/>
                <w:color w:val="000000"/>
                <w:lang w:eastAsia="en-AU"/>
              </w:rPr>
              <w:t>White</w:t>
            </w:r>
            <w:r>
              <w:rPr>
                <w:rFonts w:ascii="Calibri" w:hAnsi="Calibri"/>
                <w:bCs/>
                <w:color w:val="000000"/>
                <w:lang w:eastAsia="en-AU"/>
              </w:rPr>
              <w:t>, grey, navy or black</w:t>
            </w:r>
            <w:r>
              <w:rPr>
                <w:rFonts w:ascii="Calibri" w:hAnsi="Calibri"/>
                <w:bCs/>
                <w:color w:val="000000"/>
                <w:lang w:eastAsia="en-AU"/>
              </w:rPr>
              <w:t xml:space="preserve"> </w:t>
            </w:r>
            <w:r w:rsidRPr="00CC39E0">
              <w:rPr>
                <w:rFonts w:ascii="Calibri" w:hAnsi="Calibri"/>
                <w:bCs/>
                <w:color w:val="000000"/>
                <w:lang w:eastAsia="en-AU"/>
              </w:rPr>
              <w:t>socks</w:t>
            </w:r>
          </w:p>
        </w:tc>
      </w:tr>
    </w:tbl>
    <w:p w:rsidR="00CC39E0" w:rsidRDefault="00CC39E0" w:rsidP="00CC39E0"/>
    <w:p w:rsidR="00CC39E0" w:rsidRDefault="00CC39E0" w:rsidP="00CC39E0"/>
    <w:p w:rsidR="00CC39E0" w:rsidRDefault="00CC39E0" w:rsidP="00CC39E0"/>
    <w:p w:rsidR="00CC39E0" w:rsidRDefault="00CC39E0" w:rsidP="00CC39E0"/>
    <w:tbl>
      <w:tblPr>
        <w:tblW w:w="0" w:type="auto"/>
        <w:tblInd w:w="889" w:type="dxa"/>
        <w:tblCellMar>
          <w:top w:w="15" w:type="dxa"/>
          <w:left w:w="15" w:type="dxa"/>
          <w:bottom w:w="15" w:type="dxa"/>
          <w:right w:w="15" w:type="dxa"/>
        </w:tblCellMar>
        <w:tblLook w:val="04A0" w:firstRow="1" w:lastRow="0" w:firstColumn="1" w:lastColumn="0" w:noHBand="0" w:noVBand="1"/>
      </w:tblPr>
      <w:tblGrid>
        <w:gridCol w:w="1003"/>
        <w:gridCol w:w="3123"/>
        <w:gridCol w:w="3124"/>
      </w:tblGrid>
      <w:tr w:rsidR="00CC39E0" w:rsidRPr="00CC39E0" w:rsidTr="00CC39E0">
        <w:tc>
          <w:tcPr>
            <w:tcW w:w="1003" w:type="dxa"/>
            <w:vMerge w:val="restart"/>
            <w:tcBorders>
              <w:right w:val="single" w:sz="6" w:space="0" w:color="000000"/>
            </w:tcBorders>
            <w:tcMar>
              <w:top w:w="105" w:type="dxa"/>
              <w:left w:w="105" w:type="dxa"/>
              <w:bottom w:w="105" w:type="dxa"/>
              <w:right w:w="105" w:type="dxa"/>
            </w:tcMar>
          </w:tcPr>
          <w:p w:rsidR="00CC39E0" w:rsidRPr="00CC39E0" w:rsidRDefault="00CC39E0" w:rsidP="007D215F">
            <w:pPr>
              <w:pStyle w:val="NoSpacing"/>
              <w:rPr>
                <w:lang w:eastAsia="en-AU"/>
              </w:rPr>
            </w:pPr>
          </w:p>
        </w:tc>
        <w:tc>
          <w:tcPr>
            <w:tcW w:w="624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tcPr>
          <w:p w:rsidR="00CC39E0" w:rsidRPr="00CC39E0" w:rsidRDefault="00CC39E0" w:rsidP="00CC39E0">
            <w:pPr>
              <w:pStyle w:val="NoSpacing"/>
              <w:jc w:val="center"/>
              <w:rPr>
                <w:b/>
                <w:sz w:val="24"/>
                <w:lang w:eastAsia="en-AU"/>
              </w:rPr>
            </w:pPr>
            <w:r w:rsidRPr="00CC39E0">
              <w:rPr>
                <w:rFonts w:ascii="Calibri" w:hAnsi="Calibri"/>
                <w:b/>
                <w:bCs/>
                <w:color w:val="000000"/>
                <w:lang w:eastAsia="en-AU"/>
              </w:rPr>
              <w:t>Sport Uniform</w:t>
            </w:r>
          </w:p>
          <w:p w:rsidR="00CC39E0" w:rsidRPr="00CC39E0" w:rsidRDefault="00CC39E0" w:rsidP="00CC39E0">
            <w:pPr>
              <w:pStyle w:val="NoSpacing"/>
              <w:jc w:val="center"/>
              <w:rPr>
                <w:rFonts w:ascii="Calibri" w:hAnsi="Calibri"/>
                <w:bCs/>
                <w:i/>
                <w:color w:val="000000"/>
                <w:lang w:eastAsia="en-AU"/>
              </w:rPr>
            </w:pPr>
            <w:r w:rsidRPr="00CC39E0">
              <w:rPr>
                <w:rFonts w:ascii="Calibri" w:hAnsi="Calibri"/>
                <w:bCs/>
                <w:i/>
                <w:color w:val="000000"/>
                <w:lang w:eastAsia="en-AU"/>
              </w:rPr>
              <w:t xml:space="preserve"> (P-6 Students to wear the sport uniform on the PE day)</w:t>
            </w:r>
          </w:p>
        </w:tc>
      </w:tr>
      <w:tr w:rsidR="00F64740" w:rsidRPr="00CC39E0" w:rsidTr="00CC39E0">
        <w:tc>
          <w:tcPr>
            <w:tcW w:w="1003" w:type="dxa"/>
            <w:vMerge/>
            <w:tcBorders>
              <w:bottom w:val="single" w:sz="6" w:space="0" w:color="000000"/>
              <w:right w:val="single" w:sz="6" w:space="0" w:color="000000"/>
            </w:tcBorders>
            <w:tcMar>
              <w:top w:w="105" w:type="dxa"/>
              <w:left w:w="105" w:type="dxa"/>
              <w:bottom w:w="105" w:type="dxa"/>
              <w:right w:w="105" w:type="dxa"/>
            </w:tcMar>
            <w:hideMark/>
          </w:tcPr>
          <w:p w:rsidR="00F64740" w:rsidRPr="00CC39E0" w:rsidRDefault="00F64740" w:rsidP="00F64740">
            <w:pPr>
              <w:pStyle w:val="NoSpacing"/>
              <w:rPr>
                <w:lang w:eastAsia="en-AU"/>
              </w:rPr>
            </w:pPr>
          </w:p>
        </w:tc>
        <w:tc>
          <w:tcPr>
            <w:tcW w:w="312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hideMark/>
          </w:tcPr>
          <w:p w:rsidR="00F64740" w:rsidRPr="00CC39E0" w:rsidRDefault="00F64740" w:rsidP="00F64740">
            <w:pPr>
              <w:pStyle w:val="NoSpacing"/>
              <w:jc w:val="center"/>
              <w:rPr>
                <w:sz w:val="24"/>
                <w:lang w:eastAsia="en-AU"/>
              </w:rPr>
            </w:pPr>
            <w:r>
              <w:rPr>
                <w:rFonts w:ascii="Calibri" w:hAnsi="Calibri"/>
                <w:b/>
                <w:bCs/>
                <w:color w:val="000000"/>
                <w:lang w:eastAsia="en-AU"/>
              </w:rPr>
              <w:t>Prep to Year 6</w:t>
            </w:r>
          </w:p>
        </w:tc>
        <w:tc>
          <w:tcPr>
            <w:tcW w:w="312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hideMark/>
          </w:tcPr>
          <w:p w:rsidR="00F64740" w:rsidRPr="00CC39E0" w:rsidRDefault="00F64740" w:rsidP="00F64740">
            <w:pPr>
              <w:pStyle w:val="NoSpacing"/>
              <w:jc w:val="center"/>
              <w:rPr>
                <w:sz w:val="24"/>
                <w:lang w:eastAsia="en-AU"/>
              </w:rPr>
            </w:pPr>
            <w:r>
              <w:rPr>
                <w:rFonts w:ascii="Calibri" w:hAnsi="Calibri"/>
                <w:b/>
                <w:bCs/>
                <w:color w:val="000000"/>
                <w:lang w:eastAsia="en-AU"/>
              </w:rPr>
              <w:t>Year 7-9</w:t>
            </w:r>
          </w:p>
        </w:tc>
      </w:tr>
      <w:tr w:rsidR="00CC39E0" w:rsidRPr="00CC39E0" w:rsidTr="00CC39E0">
        <w:tc>
          <w:tcPr>
            <w:tcW w:w="100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rsidR="00CC39E0" w:rsidRPr="00CC39E0" w:rsidRDefault="00CC39E0" w:rsidP="007D215F">
            <w:pPr>
              <w:pStyle w:val="NoSpacing"/>
              <w:jc w:val="center"/>
              <w:rPr>
                <w:b/>
                <w:sz w:val="24"/>
                <w:lang w:eastAsia="en-AU"/>
              </w:rPr>
            </w:pPr>
            <w:r>
              <w:rPr>
                <w:rFonts w:ascii="Calibri" w:hAnsi="Calibri"/>
                <w:b/>
                <w:bCs/>
                <w:color w:val="000000"/>
                <w:lang w:eastAsia="en-AU"/>
              </w:rPr>
              <w:t>All students</w:t>
            </w:r>
          </w:p>
        </w:tc>
        <w:tc>
          <w:tcPr>
            <w:tcW w:w="312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C39E0" w:rsidRPr="00CC39E0" w:rsidRDefault="00CC39E0" w:rsidP="00EB33F2">
            <w:pPr>
              <w:pStyle w:val="NoSpacing"/>
              <w:numPr>
                <w:ilvl w:val="0"/>
                <w:numId w:val="25"/>
              </w:numPr>
              <w:ind w:left="410"/>
              <w:rPr>
                <w:sz w:val="24"/>
                <w:lang w:eastAsia="en-AU"/>
              </w:rPr>
            </w:pPr>
            <w:r w:rsidRPr="00CC39E0">
              <w:rPr>
                <w:rFonts w:ascii="Calibri" w:hAnsi="Calibri"/>
                <w:bCs/>
                <w:color w:val="000000"/>
                <w:lang w:eastAsia="en-AU"/>
              </w:rPr>
              <w:t>Polo shirt</w:t>
            </w:r>
          </w:p>
          <w:p w:rsidR="00CC39E0" w:rsidRPr="00CC39E0" w:rsidRDefault="00CC39E0" w:rsidP="00EB33F2">
            <w:pPr>
              <w:pStyle w:val="NoSpacing"/>
              <w:numPr>
                <w:ilvl w:val="0"/>
                <w:numId w:val="25"/>
              </w:numPr>
              <w:ind w:left="410"/>
              <w:rPr>
                <w:sz w:val="24"/>
                <w:lang w:eastAsia="en-AU"/>
              </w:rPr>
            </w:pPr>
            <w:r w:rsidRPr="00CC39E0">
              <w:rPr>
                <w:rFonts w:ascii="Calibri" w:hAnsi="Calibri"/>
                <w:bCs/>
                <w:color w:val="000000"/>
                <w:lang w:eastAsia="en-AU"/>
              </w:rPr>
              <w:t>Sport short or track pants</w:t>
            </w:r>
          </w:p>
          <w:p w:rsidR="00CC39E0" w:rsidRPr="00CC39E0" w:rsidRDefault="00CC39E0" w:rsidP="00EB33F2">
            <w:pPr>
              <w:pStyle w:val="NoSpacing"/>
              <w:numPr>
                <w:ilvl w:val="0"/>
                <w:numId w:val="25"/>
              </w:numPr>
              <w:ind w:left="410"/>
              <w:rPr>
                <w:sz w:val="24"/>
                <w:lang w:eastAsia="en-AU"/>
              </w:rPr>
            </w:pPr>
            <w:r w:rsidRPr="00CC39E0">
              <w:rPr>
                <w:rFonts w:ascii="Calibri" w:hAnsi="Calibri"/>
                <w:bCs/>
                <w:color w:val="000000"/>
                <w:lang w:eastAsia="en-AU"/>
              </w:rPr>
              <w:t>Rugby top</w:t>
            </w:r>
          </w:p>
          <w:p w:rsidR="00CC39E0" w:rsidRPr="00EB33F2" w:rsidRDefault="00EB33F2" w:rsidP="00EB33F2">
            <w:pPr>
              <w:pStyle w:val="NoSpacing"/>
              <w:numPr>
                <w:ilvl w:val="0"/>
                <w:numId w:val="25"/>
              </w:numPr>
              <w:ind w:left="410"/>
              <w:rPr>
                <w:sz w:val="24"/>
                <w:lang w:eastAsia="en-AU"/>
              </w:rPr>
            </w:pPr>
            <w:r w:rsidRPr="00CC39E0">
              <w:rPr>
                <w:rFonts w:ascii="Calibri" w:hAnsi="Calibri"/>
                <w:bCs/>
                <w:color w:val="000000"/>
                <w:lang w:eastAsia="en-AU"/>
              </w:rPr>
              <w:t>White</w:t>
            </w:r>
            <w:r>
              <w:rPr>
                <w:rFonts w:ascii="Calibri" w:hAnsi="Calibri"/>
                <w:bCs/>
                <w:color w:val="000000"/>
                <w:lang w:eastAsia="en-AU"/>
              </w:rPr>
              <w:t>, grey, navy or black</w:t>
            </w:r>
            <w:r>
              <w:rPr>
                <w:rFonts w:ascii="Calibri" w:hAnsi="Calibri"/>
                <w:bCs/>
                <w:color w:val="000000"/>
                <w:lang w:eastAsia="en-AU"/>
              </w:rPr>
              <w:t xml:space="preserve"> </w:t>
            </w:r>
            <w:r w:rsidRPr="00CC39E0">
              <w:rPr>
                <w:rFonts w:ascii="Calibri" w:hAnsi="Calibri"/>
                <w:bCs/>
                <w:color w:val="000000"/>
                <w:lang w:eastAsia="en-AU"/>
              </w:rPr>
              <w:t>socks</w:t>
            </w:r>
          </w:p>
        </w:tc>
        <w:tc>
          <w:tcPr>
            <w:tcW w:w="312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C39E0" w:rsidRPr="00CC39E0" w:rsidRDefault="00CC39E0" w:rsidP="00EB33F2">
            <w:pPr>
              <w:pStyle w:val="NoSpacing"/>
              <w:numPr>
                <w:ilvl w:val="0"/>
                <w:numId w:val="25"/>
              </w:numPr>
              <w:ind w:left="410"/>
              <w:rPr>
                <w:sz w:val="24"/>
                <w:lang w:eastAsia="en-AU"/>
              </w:rPr>
            </w:pPr>
            <w:r w:rsidRPr="00CC39E0">
              <w:rPr>
                <w:rFonts w:ascii="Calibri" w:hAnsi="Calibri"/>
                <w:bCs/>
                <w:color w:val="000000"/>
                <w:lang w:eastAsia="en-AU"/>
              </w:rPr>
              <w:t>Polo shirt</w:t>
            </w:r>
          </w:p>
          <w:p w:rsidR="00CC39E0" w:rsidRPr="00CC39E0" w:rsidRDefault="00CC39E0" w:rsidP="00EB33F2">
            <w:pPr>
              <w:pStyle w:val="NoSpacing"/>
              <w:numPr>
                <w:ilvl w:val="0"/>
                <w:numId w:val="25"/>
              </w:numPr>
              <w:ind w:left="410"/>
              <w:rPr>
                <w:sz w:val="24"/>
                <w:lang w:eastAsia="en-AU"/>
              </w:rPr>
            </w:pPr>
            <w:r w:rsidRPr="00CC39E0">
              <w:rPr>
                <w:rFonts w:ascii="Calibri" w:hAnsi="Calibri"/>
                <w:bCs/>
                <w:color w:val="000000"/>
                <w:lang w:eastAsia="en-AU"/>
              </w:rPr>
              <w:t>Sport short or track pants</w:t>
            </w:r>
          </w:p>
          <w:p w:rsidR="00CC39E0" w:rsidRPr="00CC39E0" w:rsidRDefault="00CC39E0" w:rsidP="00EB33F2">
            <w:pPr>
              <w:pStyle w:val="NoSpacing"/>
              <w:numPr>
                <w:ilvl w:val="0"/>
                <w:numId w:val="25"/>
              </w:numPr>
              <w:ind w:left="410"/>
              <w:rPr>
                <w:sz w:val="24"/>
                <w:lang w:eastAsia="en-AU"/>
              </w:rPr>
            </w:pPr>
            <w:r w:rsidRPr="00CC39E0">
              <w:rPr>
                <w:rFonts w:ascii="Calibri" w:hAnsi="Calibri"/>
                <w:bCs/>
                <w:color w:val="000000"/>
                <w:lang w:eastAsia="en-AU"/>
              </w:rPr>
              <w:t>Rugby top</w:t>
            </w:r>
          </w:p>
          <w:p w:rsidR="00CC39E0" w:rsidRPr="00EB33F2" w:rsidRDefault="00EB33F2" w:rsidP="00EB33F2">
            <w:pPr>
              <w:pStyle w:val="NoSpacing"/>
              <w:numPr>
                <w:ilvl w:val="0"/>
                <w:numId w:val="25"/>
              </w:numPr>
              <w:ind w:left="410"/>
              <w:rPr>
                <w:sz w:val="24"/>
                <w:lang w:eastAsia="en-AU"/>
              </w:rPr>
            </w:pPr>
            <w:r w:rsidRPr="00CC39E0">
              <w:rPr>
                <w:rFonts w:ascii="Calibri" w:hAnsi="Calibri"/>
                <w:bCs/>
                <w:color w:val="000000"/>
                <w:lang w:eastAsia="en-AU"/>
              </w:rPr>
              <w:t>White</w:t>
            </w:r>
            <w:r>
              <w:rPr>
                <w:rFonts w:ascii="Calibri" w:hAnsi="Calibri"/>
                <w:bCs/>
                <w:color w:val="000000"/>
                <w:lang w:eastAsia="en-AU"/>
              </w:rPr>
              <w:t>, grey, navy or black</w:t>
            </w:r>
            <w:r>
              <w:rPr>
                <w:rFonts w:ascii="Calibri" w:hAnsi="Calibri"/>
                <w:bCs/>
                <w:color w:val="000000"/>
                <w:lang w:eastAsia="en-AU"/>
              </w:rPr>
              <w:t xml:space="preserve"> </w:t>
            </w:r>
            <w:r w:rsidRPr="00CC39E0">
              <w:rPr>
                <w:rFonts w:ascii="Calibri" w:hAnsi="Calibri"/>
                <w:bCs/>
                <w:color w:val="000000"/>
                <w:lang w:eastAsia="en-AU"/>
              </w:rPr>
              <w:t>socks</w:t>
            </w:r>
          </w:p>
        </w:tc>
      </w:tr>
    </w:tbl>
    <w:p w:rsidR="00CC39E0" w:rsidRDefault="00CC39E0" w:rsidP="00CC39E0"/>
    <w:sectPr w:rsidR="00CC39E0" w:rsidSect="00D850A2">
      <w:footerReference w:type="default" r:id="rId7"/>
      <w:headerReference w:type="first" r:id="rId8"/>
      <w:footerReference w:type="first" r:id="rId9"/>
      <w:pgSz w:w="11906" w:h="16838"/>
      <w:pgMar w:top="1134"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46E" w:rsidRDefault="0014546E" w:rsidP="00262B98">
      <w:pPr>
        <w:spacing w:after="0" w:line="240" w:lineRule="auto"/>
      </w:pPr>
      <w:r>
        <w:separator/>
      </w:r>
    </w:p>
  </w:endnote>
  <w:endnote w:type="continuationSeparator" w:id="0">
    <w:p w:rsidR="0014546E" w:rsidRDefault="0014546E" w:rsidP="00262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Gothic Std B">
    <w:altName w:val="Arial Unicode MS"/>
    <w:panose1 w:val="020B0800000000000000"/>
    <w:charset w:val="80"/>
    <w:family w:val="swiss"/>
    <w:notTrueType/>
    <w:pitch w:val="variable"/>
    <w:sig w:usb0="00000203" w:usb1="29D72C10" w:usb2="00000010" w:usb3="00000000" w:csb0="002A0005"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B98" w:rsidRPr="008E28B1" w:rsidRDefault="00262B98">
    <w:pPr>
      <w:pStyle w:val="Footer"/>
      <w:rPr>
        <w:rFonts w:ascii="Adobe Gothic Std B" w:eastAsia="Adobe Gothic Std B" w:hAnsi="Adobe Gothic Std B"/>
        <w:color w:val="365F91" w:themeColor="accent1" w:themeShade="BF"/>
        <w:sz w:val="20"/>
      </w:rPr>
    </w:pPr>
    <w:r w:rsidRPr="008E28B1">
      <w:rPr>
        <w:rFonts w:ascii="Adobe Gothic Std B" w:eastAsia="Adobe Gothic Std B" w:hAnsi="Adobe Gothic Std B"/>
        <w:noProof/>
        <w:color w:val="365F91" w:themeColor="accent1" w:themeShade="BF"/>
        <w:sz w:val="16"/>
        <w:lang w:eastAsia="en-AU"/>
      </w:rPr>
      <mc:AlternateContent>
        <mc:Choice Requires="wps">
          <w:drawing>
            <wp:anchor distT="0" distB="0" distL="114300" distR="114300" simplePos="0" relativeHeight="251657216" behindDoc="0" locked="0" layoutInCell="1" allowOverlap="1" wp14:anchorId="139EE10E" wp14:editId="512C9746">
              <wp:simplePos x="0" y="0"/>
              <wp:positionH relativeFrom="column">
                <wp:posOffset>-76200</wp:posOffset>
              </wp:positionH>
              <wp:positionV relativeFrom="paragraph">
                <wp:posOffset>-20320</wp:posOffset>
              </wp:positionV>
              <wp:extent cx="5783580" cy="0"/>
              <wp:effectExtent l="0" t="0" r="26670" b="19050"/>
              <wp:wrapNone/>
              <wp:docPr id="2" name="Straight Connector 2"/>
              <wp:cNvGraphicFramePr/>
              <a:graphic xmlns:a="http://schemas.openxmlformats.org/drawingml/2006/main">
                <a:graphicData uri="http://schemas.microsoft.com/office/word/2010/wordprocessingShape">
                  <wps:wsp>
                    <wps:cNvCnPr/>
                    <wps:spPr>
                      <a:xfrm>
                        <a:off x="0" y="0"/>
                        <a:ext cx="57835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C99FC" id="Straight Connector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6pt" to="449.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" strokecolor="#4579b8 [3044]"/>
          </w:pict>
        </mc:Fallback>
      </mc:AlternateContent>
    </w:r>
    <w:r w:rsidRPr="008E28B1">
      <w:rPr>
        <w:rFonts w:ascii="Adobe Gothic Std B" w:eastAsia="Adobe Gothic Std B" w:hAnsi="Adobe Gothic Std B"/>
        <w:color w:val="365F91" w:themeColor="accent1" w:themeShade="BF"/>
        <w:sz w:val="16"/>
      </w:rPr>
      <w:t>Creekside K-9 College</w:t>
    </w:r>
  </w:p>
  <w:p w:rsidR="00262B98" w:rsidRPr="008E28B1" w:rsidRDefault="00C568A8">
    <w:pPr>
      <w:pStyle w:val="Footer"/>
      <w:rPr>
        <w:rFonts w:ascii="Adobe Gothic Std B" w:eastAsia="Adobe Gothic Std B" w:hAnsi="Adobe Gothic Std B"/>
        <w:color w:val="365F91" w:themeColor="accent1" w:themeShade="BF"/>
        <w:sz w:val="18"/>
      </w:rPr>
    </w:pPr>
    <w:r>
      <w:rPr>
        <w:rFonts w:ascii="Adobe Gothic Std B" w:eastAsia="Adobe Gothic Std B" w:hAnsi="Adobe Gothic Std B"/>
        <w:color w:val="365F91" w:themeColor="accent1" w:themeShade="BF"/>
        <w:sz w:val="18"/>
      </w:rPr>
      <w:t xml:space="preserve">Uniform </w:t>
    </w:r>
    <w:r w:rsidR="00262B98" w:rsidRPr="008E28B1">
      <w:rPr>
        <w:rFonts w:ascii="Adobe Gothic Std B" w:eastAsia="Adobe Gothic Std B" w:hAnsi="Adobe Gothic Std B"/>
        <w:color w:val="365F91" w:themeColor="accent1" w:themeShade="BF"/>
        <w:sz w:val="18"/>
      </w:rPr>
      <w:t>Policy</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9C" w:rsidRPr="008E28B1" w:rsidRDefault="00C0539C" w:rsidP="00C0539C">
    <w:pPr>
      <w:pStyle w:val="Footer"/>
      <w:rPr>
        <w:rFonts w:ascii="Adobe Gothic Std B" w:eastAsia="Adobe Gothic Std B" w:hAnsi="Adobe Gothic Std B"/>
        <w:color w:val="365F91" w:themeColor="accent1" w:themeShade="BF"/>
        <w:sz w:val="20"/>
      </w:rPr>
    </w:pPr>
    <w:r w:rsidRPr="008E28B1">
      <w:rPr>
        <w:rFonts w:ascii="Adobe Gothic Std B" w:eastAsia="Adobe Gothic Std B" w:hAnsi="Adobe Gothic Std B"/>
        <w:noProof/>
        <w:color w:val="365F91" w:themeColor="accent1" w:themeShade="BF"/>
        <w:sz w:val="16"/>
        <w:lang w:eastAsia="en-AU"/>
      </w:rPr>
      <mc:AlternateContent>
        <mc:Choice Requires="wps">
          <w:drawing>
            <wp:anchor distT="0" distB="0" distL="114300" distR="114300" simplePos="0" relativeHeight="251659264" behindDoc="0" locked="0" layoutInCell="1" allowOverlap="1" wp14:anchorId="34C1C085" wp14:editId="080381CA">
              <wp:simplePos x="0" y="0"/>
              <wp:positionH relativeFrom="column">
                <wp:posOffset>-76200</wp:posOffset>
              </wp:positionH>
              <wp:positionV relativeFrom="paragraph">
                <wp:posOffset>-20320</wp:posOffset>
              </wp:positionV>
              <wp:extent cx="5783580" cy="0"/>
              <wp:effectExtent l="0" t="0" r="26670" b="19050"/>
              <wp:wrapNone/>
              <wp:docPr id="1" name="Straight Connector 1"/>
              <wp:cNvGraphicFramePr/>
              <a:graphic xmlns:a="http://schemas.openxmlformats.org/drawingml/2006/main">
                <a:graphicData uri="http://schemas.microsoft.com/office/word/2010/wordprocessingShape">
                  <wps:wsp>
                    <wps:cNvCnPr/>
                    <wps:spPr>
                      <a:xfrm>
                        <a:off x="0" y="0"/>
                        <a:ext cx="57835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B0D1A7"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6pt" to="449.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" strokecolor="#4579b8 [3044]"/>
          </w:pict>
        </mc:Fallback>
      </mc:AlternateContent>
    </w:r>
    <w:r w:rsidRPr="008E28B1">
      <w:rPr>
        <w:rFonts w:ascii="Adobe Gothic Std B" w:eastAsia="Adobe Gothic Std B" w:hAnsi="Adobe Gothic Std B"/>
        <w:color w:val="365F91" w:themeColor="accent1" w:themeShade="BF"/>
        <w:sz w:val="16"/>
      </w:rPr>
      <w:t>Creekside K-9 College</w:t>
    </w:r>
  </w:p>
  <w:p w:rsidR="00C0539C" w:rsidRPr="00C0539C" w:rsidRDefault="00C568A8">
    <w:pPr>
      <w:pStyle w:val="Footer"/>
      <w:rPr>
        <w:rFonts w:ascii="Adobe Gothic Std B" w:eastAsia="Adobe Gothic Std B" w:hAnsi="Adobe Gothic Std B"/>
        <w:color w:val="365F91" w:themeColor="accent1" w:themeShade="BF"/>
        <w:sz w:val="18"/>
      </w:rPr>
    </w:pPr>
    <w:r>
      <w:rPr>
        <w:rFonts w:ascii="Adobe Gothic Std B" w:eastAsia="Adobe Gothic Std B" w:hAnsi="Adobe Gothic Std B"/>
        <w:color w:val="365F91" w:themeColor="accent1" w:themeShade="BF"/>
        <w:sz w:val="18"/>
      </w:rPr>
      <w:t xml:space="preserve">Uniform </w:t>
    </w:r>
    <w:r w:rsidR="00C0539C" w:rsidRPr="008E28B1">
      <w:rPr>
        <w:rFonts w:ascii="Adobe Gothic Std B" w:eastAsia="Adobe Gothic Std B" w:hAnsi="Adobe Gothic Std B"/>
        <w:color w:val="365F91" w:themeColor="accent1" w:themeShade="BF"/>
        <w:sz w:val="18"/>
      </w:rPr>
      <w:t>Policy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46E" w:rsidRDefault="0014546E" w:rsidP="00262B98">
      <w:pPr>
        <w:spacing w:after="0" w:line="240" w:lineRule="auto"/>
      </w:pPr>
      <w:r>
        <w:separator/>
      </w:r>
    </w:p>
  </w:footnote>
  <w:footnote w:type="continuationSeparator" w:id="0">
    <w:p w:rsidR="0014546E" w:rsidRDefault="0014546E" w:rsidP="00262B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0BA" w:rsidRDefault="009320BA" w:rsidP="009320BA">
    <w:pPr>
      <w:pStyle w:val="Header"/>
      <w:jc w:val="right"/>
    </w:pPr>
    <w:r>
      <w:rPr>
        <w:noProof/>
        <w:lang w:eastAsia="en-AU"/>
      </w:rPr>
      <w:drawing>
        <wp:inline distT="0" distB="0" distL="0" distR="0" wp14:anchorId="36B43352" wp14:editId="3A2190EE">
          <wp:extent cx="1188720" cy="708660"/>
          <wp:effectExtent l="0" t="0" r="0" b="0"/>
          <wp:docPr id="3" name="Picture 3" descr="Logo CC.png"/>
          <wp:cNvGraphicFramePr/>
          <a:graphic xmlns:a="http://schemas.openxmlformats.org/drawingml/2006/main">
            <a:graphicData uri="http://schemas.openxmlformats.org/drawingml/2006/picture">
              <pic:pic xmlns:pic="http://schemas.openxmlformats.org/drawingml/2006/picture">
                <pic:nvPicPr>
                  <pic:cNvPr id="1" name="Picture 1" descr="Logo CC.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7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17D"/>
    <w:multiLevelType w:val="hybridMultilevel"/>
    <w:tmpl w:val="6DD29678"/>
    <w:lvl w:ilvl="0" w:tplc="8AFEA09E">
      <w:start w:val="1"/>
      <w:numFmt w:val="lowerLetter"/>
      <w:lvlText w:val="%1."/>
      <w:lvlJc w:val="left"/>
      <w:pPr>
        <w:ind w:left="768" w:hanging="408"/>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4065F9"/>
    <w:multiLevelType w:val="hybridMultilevel"/>
    <w:tmpl w:val="B716346C"/>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F77E9D"/>
    <w:multiLevelType w:val="hybridMultilevel"/>
    <w:tmpl w:val="53460F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8C51247"/>
    <w:multiLevelType w:val="multilevel"/>
    <w:tmpl w:val="A55AF31E"/>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15:restartNumberingAfterBreak="0">
    <w:nsid w:val="159107D9"/>
    <w:multiLevelType w:val="hybridMultilevel"/>
    <w:tmpl w:val="67A4851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09531A"/>
    <w:multiLevelType w:val="multilevel"/>
    <w:tmpl w:val="8C924364"/>
    <w:lvl w:ilvl="0">
      <w:start w:val="1"/>
      <w:numFmt w:val="bullet"/>
      <w:lvlText w:val="●"/>
      <w:lvlJc w:val="left"/>
      <w:pPr>
        <w:ind w:left="720" w:firstLine="360"/>
      </w:pPr>
      <w:rPr>
        <w:rFonts w:ascii="Helvetica Neue" w:eastAsia="Helvetica Neue" w:hAnsi="Helvetica Neue" w:cs="Helvetica Neue"/>
        <w:strike w:val="0"/>
        <w:dstrike w:val="0"/>
        <w:color w:val="444444"/>
        <w:sz w:val="20"/>
        <w:szCs w:val="20"/>
        <w:highlight w:val="white"/>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6" w15:restartNumberingAfterBreak="0">
    <w:nsid w:val="195B7B08"/>
    <w:multiLevelType w:val="hybridMultilevel"/>
    <w:tmpl w:val="499C60A8"/>
    <w:lvl w:ilvl="0" w:tplc="0C090001">
      <w:start w:val="1"/>
      <w:numFmt w:val="bullet"/>
      <w:lvlText w:val=""/>
      <w:lvlJc w:val="left"/>
      <w:pPr>
        <w:ind w:left="720" w:hanging="360"/>
      </w:pPr>
      <w:rPr>
        <w:rFonts w:ascii="Symbol" w:hAnsi="Symbol" w:hint="default"/>
      </w:rPr>
    </w:lvl>
    <w:lvl w:ilvl="1" w:tplc="0C090017">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B1C33F0"/>
    <w:multiLevelType w:val="hybridMultilevel"/>
    <w:tmpl w:val="510CB9B2"/>
    <w:lvl w:ilvl="0" w:tplc="0C090017">
      <w:start w:val="1"/>
      <w:numFmt w:val="lowerLetter"/>
      <w:lvlText w:val="%1)"/>
      <w:lvlJc w:val="left"/>
      <w:pPr>
        <w:ind w:left="720" w:hanging="360"/>
      </w:pPr>
    </w:lvl>
    <w:lvl w:ilvl="1" w:tplc="563CD5A0">
      <w:start w:val="1"/>
      <w:numFmt w:val="lowerLetter"/>
      <w:lvlText w:val="%2."/>
      <w:lvlJc w:val="left"/>
      <w:pPr>
        <w:ind w:left="1488" w:hanging="408"/>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F303007"/>
    <w:multiLevelType w:val="hybridMultilevel"/>
    <w:tmpl w:val="592676AA"/>
    <w:lvl w:ilvl="0" w:tplc="0C090017">
      <w:start w:val="1"/>
      <w:numFmt w:val="lowerLetter"/>
      <w:lvlText w:val="%1)"/>
      <w:lvlJc w:val="left"/>
      <w:pPr>
        <w:ind w:left="720" w:hanging="360"/>
      </w:pPr>
    </w:lvl>
    <w:lvl w:ilvl="1" w:tplc="0C090017">
      <w:start w:val="1"/>
      <w:numFmt w:val="lowerLetter"/>
      <w:lvlText w:val="%2)"/>
      <w:lvlJc w:val="left"/>
      <w:pPr>
        <w:ind w:left="1488" w:hanging="408"/>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2AC3A0C"/>
    <w:multiLevelType w:val="multilevel"/>
    <w:tmpl w:val="321CA67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0" w15:restartNumberingAfterBreak="0">
    <w:nsid w:val="36F81286"/>
    <w:multiLevelType w:val="multilevel"/>
    <w:tmpl w:val="7F1CD84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1" w15:restartNumberingAfterBreak="0">
    <w:nsid w:val="385838C6"/>
    <w:multiLevelType w:val="multilevel"/>
    <w:tmpl w:val="977E6850"/>
    <w:lvl w:ilvl="0">
      <w:start w:val="1"/>
      <w:numFmt w:val="bullet"/>
      <w:lvlText w:val="●"/>
      <w:lvlJc w:val="left"/>
      <w:pPr>
        <w:ind w:left="720" w:firstLine="360"/>
      </w:pPr>
      <w:rPr>
        <w:rFonts w:ascii="Helvetica Neue" w:eastAsia="Helvetica Neue" w:hAnsi="Helvetica Neue" w:cs="Helvetica Neue"/>
        <w:strike w:val="0"/>
        <w:dstrike w:val="0"/>
        <w:color w:val="444444"/>
        <w:sz w:val="20"/>
        <w:szCs w:val="20"/>
        <w:highlight w:val="white"/>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2" w15:restartNumberingAfterBreak="0">
    <w:nsid w:val="3CA9557F"/>
    <w:multiLevelType w:val="multilevel"/>
    <w:tmpl w:val="54C69FB0"/>
    <w:lvl w:ilvl="0">
      <w:start w:val="1"/>
      <w:numFmt w:val="bullet"/>
      <w:lvlText w:val="●"/>
      <w:lvlJc w:val="left"/>
      <w:pPr>
        <w:ind w:left="3600" w:firstLine="3240"/>
      </w:pPr>
      <w:rPr>
        <w:u w:val="none"/>
      </w:rPr>
    </w:lvl>
    <w:lvl w:ilvl="1">
      <w:start w:val="1"/>
      <w:numFmt w:val="bullet"/>
      <w:lvlText w:val="○"/>
      <w:lvlJc w:val="left"/>
      <w:pPr>
        <w:ind w:left="4320" w:firstLine="3960"/>
      </w:pPr>
      <w:rPr>
        <w:u w:val="none"/>
      </w:rPr>
    </w:lvl>
    <w:lvl w:ilvl="2">
      <w:start w:val="1"/>
      <w:numFmt w:val="bullet"/>
      <w:lvlText w:val="■"/>
      <w:lvlJc w:val="left"/>
      <w:pPr>
        <w:ind w:left="5040" w:firstLine="4680"/>
      </w:pPr>
      <w:rPr>
        <w:u w:val="none"/>
      </w:rPr>
    </w:lvl>
    <w:lvl w:ilvl="3">
      <w:start w:val="1"/>
      <w:numFmt w:val="bullet"/>
      <w:lvlText w:val="●"/>
      <w:lvlJc w:val="left"/>
      <w:pPr>
        <w:ind w:left="5760" w:firstLine="5400"/>
      </w:pPr>
      <w:rPr>
        <w:u w:val="none"/>
      </w:rPr>
    </w:lvl>
    <w:lvl w:ilvl="4">
      <w:start w:val="1"/>
      <w:numFmt w:val="bullet"/>
      <w:lvlText w:val="○"/>
      <w:lvlJc w:val="left"/>
      <w:pPr>
        <w:ind w:left="6480" w:firstLine="6120"/>
      </w:pPr>
      <w:rPr>
        <w:u w:val="none"/>
      </w:rPr>
    </w:lvl>
    <w:lvl w:ilvl="5">
      <w:start w:val="1"/>
      <w:numFmt w:val="bullet"/>
      <w:lvlText w:val="■"/>
      <w:lvlJc w:val="left"/>
      <w:pPr>
        <w:ind w:left="7200" w:firstLine="6840"/>
      </w:pPr>
      <w:rPr>
        <w:u w:val="none"/>
      </w:rPr>
    </w:lvl>
    <w:lvl w:ilvl="6">
      <w:start w:val="1"/>
      <w:numFmt w:val="bullet"/>
      <w:lvlText w:val="●"/>
      <w:lvlJc w:val="left"/>
      <w:pPr>
        <w:ind w:left="7920" w:firstLine="7560"/>
      </w:pPr>
      <w:rPr>
        <w:u w:val="none"/>
      </w:rPr>
    </w:lvl>
    <w:lvl w:ilvl="7">
      <w:start w:val="1"/>
      <w:numFmt w:val="bullet"/>
      <w:lvlText w:val="○"/>
      <w:lvlJc w:val="left"/>
      <w:pPr>
        <w:ind w:left="8640" w:firstLine="8280"/>
      </w:pPr>
      <w:rPr>
        <w:u w:val="none"/>
      </w:rPr>
    </w:lvl>
    <w:lvl w:ilvl="8">
      <w:start w:val="1"/>
      <w:numFmt w:val="bullet"/>
      <w:lvlText w:val="■"/>
      <w:lvlJc w:val="left"/>
      <w:pPr>
        <w:ind w:left="9360" w:firstLine="9000"/>
      </w:pPr>
      <w:rPr>
        <w:u w:val="none"/>
      </w:rPr>
    </w:lvl>
  </w:abstractNum>
  <w:abstractNum w:abstractNumId="13" w15:restartNumberingAfterBreak="0">
    <w:nsid w:val="3EC12D8C"/>
    <w:multiLevelType w:val="hybridMultilevel"/>
    <w:tmpl w:val="A97C8808"/>
    <w:lvl w:ilvl="0" w:tplc="EC0E5A18">
      <w:start w:val="3"/>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B2C2DD5"/>
    <w:multiLevelType w:val="hybridMultilevel"/>
    <w:tmpl w:val="16749E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C9A7EC6"/>
    <w:multiLevelType w:val="multilevel"/>
    <w:tmpl w:val="75E06D16"/>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6" w15:restartNumberingAfterBreak="0">
    <w:nsid w:val="4E9C0493"/>
    <w:multiLevelType w:val="hybridMultilevel"/>
    <w:tmpl w:val="4F7E00C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12967DA"/>
    <w:multiLevelType w:val="hybridMultilevel"/>
    <w:tmpl w:val="A56A676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43C3F5C"/>
    <w:multiLevelType w:val="hybridMultilevel"/>
    <w:tmpl w:val="FEA0EDA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9234CC3"/>
    <w:multiLevelType w:val="hybridMultilevel"/>
    <w:tmpl w:val="52B41EA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FC25802"/>
    <w:multiLevelType w:val="hybridMultilevel"/>
    <w:tmpl w:val="1BF02490"/>
    <w:lvl w:ilvl="0" w:tplc="0C09000B">
      <w:start w:val="1"/>
      <w:numFmt w:val="bullet"/>
      <w:lvlText w:val=""/>
      <w:lvlJc w:val="left"/>
      <w:pPr>
        <w:ind w:left="720" w:hanging="360"/>
      </w:pPr>
      <w:rPr>
        <w:rFonts w:ascii="Wingdings" w:hAnsi="Wingding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0DA5509"/>
    <w:multiLevelType w:val="hybridMultilevel"/>
    <w:tmpl w:val="F334BBB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0F32395"/>
    <w:multiLevelType w:val="multilevel"/>
    <w:tmpl w:val="802EF1DC"/>
    <w:lvl w:ilvl="0">
      <w:start w:val="1"/>
      <w:numFmt w:val="bullet"/>
      <w:lvlText w:val="●"/>
      <w:lvlJc w:val="left"/>
      <w:pPr>
        <w:ind w:left="4320" w:firstLine="3960"/>
      </w:pPr>
      <w:rPr>
        <w:u w:val="none"/>
      </w:rPr>
    </w:lvl>
    <w:lvl w:ilvl="1">
      <w:start w:val="1"/>
      <w:numFmt w:val="bullet"/>
      <w:lvlText w:val="○"/>
      <w:lvlJc w:val="left"/>
      <w:pPr>
        <w:ind w:left="5040" w:firstLine="4680"/>
      </w:pPr>
      <w:rPr>
        <w:u w:val="none"/>
      </w:rPr>
    </w:lvl>
    <w:lvl w:ilvl="2">
      <w:start w:val="1"/>
      <w:numFmt w:val="bullet"/>
      <w:lvlText w:val="■"/>
      <w:lvlJc w:val="left"/>
      <w:pPr>
        <w:ind w:left="5760" w:firstLine="5400"/>
      </w:pPr>
      <w:rPr>
        <w:u w:val="none"/>
      </w:rPr>
    </w:lvl>
    <w:lvl w:ilvl="3">
      <w:start w:val="1"/>
      <w:numFmt w:val="bullet"/>
      <w:lvlText w:val="●"/>
      <w:lvlJc w:val="left"/>
      <w:pPr>
        <w:ind w:left="6480" w:firstLine="6120"/>
      </w:pPr>
      <w:rPr>
        <w:u w:val="none"/>
      </w:rPr>
    </w:lvl>
    <w:lvl w:ilvl="4">
      <w:start w:val="1"/>
      <w:numFmt w:val="bullet"/>
      <w:lvlText w:val="○"/>
      <w:lvlJc w:val="left"/>
      <w:pPr>
        <w:ind w:left="7200" w:firstLine="6840"/>
      </w:pPr>
      <w:rPr>
        <w:u w:val="none"/>
      </w:rPr>
    </w:lvl>
    <w:lvl w:ilvl="5">
      <w:start w:val="1"/>
      <w:numFmt w:val="bullet"/>
      <w:lvlText w:val="■"/>
      <w:lvlJc w:val="left"/>
      <w:pPr>
        <w:ind w:left="7920" w:firstLine="7560"/>
      </w:pPr>
      <w:rPr>
        <w:u w:val="none"/>
      </w:rPr>
    </w:lvl>
    <w:lvl w:ilvl="6">
      <w:start w:val="1"/>
      <w:numFmt w:val="bullet"/>
      <w:lvlText w:val="●"/>
      <w:lvlJc w:val="left"/>
      <w:pPr>
        <w:ind w:left="8640" w:firstLine="8280"/>
      </w:pPr>
      <w:rPr>
        <w:u w:val="none"/>
      </w:rPr>
    </w:lvl>
    <w:lvl w:ilvl="7">
      <w:start w:val="1"/>
      <w:numFmt w:val="bullet"/>
      <w:lvlText w:val="○"/>
      <w:lvlJc w:val="left"/>
      <w:pPr>
        <w:ind w:left="9360" w:firstLine="9000"/>
      </w:pPr>
      <w:rPr>
        <w:u w:val="none"/>
      </w:rPr>
    </w:lvl>
    <w:lvl w:ilvl="8">
      <w:start w:val="1"/>
      <w:numFmt w:val="bullet"/>
      <w:lvlText w:val="■"/>
      <w:lvlJc w:val="left"/>
      <w:pPr>
        <w:ind w:left="10080" w:firstLine="9720"/>
      </w:pPr>
      <w:rPr>
        <w:u w:val="none"/>
      </w:rPr>
    </w:lvl>
  </w:abstractNum>
  <w:abstractNum w:abstractNumId="23" w15:restartNumberingAfterBreak="0">
    <w:nsid w:val="74274C40"/>
    <w:multiLevelType w:val="hybridMultilevel"/>
    <w:tmpl w:val="DC2C3C2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AC9426A"/>
    <w:multiLevelType w:val="multilevel"/>
    <w:tmpl w:val="4E7A1B16"/>
    <w:lvl w:ilvl="0">
      <w:start w:val="1"/>
      <w:numFmt w:val="bullet"/>
      <w:lvlText w:val="●"/>
      <w:lvlJc w:val="left"/>
      <w:pPr>
        <w:ind w:left="3600" w:firstLine="3240"/>
      </w:pPr>
      <w:rPr>
        <w:u w:val="none"/>
      </w:rPr>
    </w:lvl>
    <w:lvl w:ilvl="1">
      <w:start w:val="1"/>
      <w:numFmt w:val="bullet"/>
      <w:lvlText w:val="○"/>
      <w:lvlJc w:val="left"/>
      <w:pPr>
        <w:ind w:left="4320" w:firstLine="3960"/>
      </w:pPr>
      <w:rPr>
        <w:u w:val="none"/>
      </w:rPr>
    </w:lvl>
    <w:lvl w:ilvl="2">
      <w:start w:val="1"/>
      <w:numFmt w:val="bullet"/>
      <w:lvlText w:val="■"/>
      <w:lvlJc w:val="left"/>
      <w:pPr>
        <w:ind w:left="5040" w:firstLine="4680"/>
      </w:pPr>
      <w:rPr>
        <w:u w:val="none"/>
      </w:rPr>
    </w:lvl>
    <w:lvl w:ilvl="3">
      <w:start w:val="1"/>
      <w:numFmt w:val="bullet"/>
      <w:lvlText w:val="●"/>
      <w:lvlJc w:val="left"/>
      <w:pPr>
        <w:ind w:left="5760" w:firstLine="5400"/>
      </w:pPr>
      <w:rPr>
        <w:u w:val="none"/>
      </w:rPr>
    </w:lvl>
    <w:lvl w:ilvl="4">
      <w:start w:val="1"/>
      <w:numFmt w:val="bullet"/>
      <w:lvlText w:val="○"/>
      <w:lvlJc w:val="left"/>
      <w:pPr>
        <w:ind w:left="6480" w:firstLine="6120"/>
      </w:pPr>
      <w:rPr>
        <w:u w:val="none"/>
      </w:rPr>
    </w:lvl>
    <w:lvl w:ilvl="5">
      <w:start w:val="1"/>
      <w:numFmt w:val="bullet"/>
      <w:lvlText w:val="■"/>
      <w:lvlJc w:val="left"/>
      <w:pPr>
        <w:ind w:left="7200" w:firstLine="6840"/>
      </w:pPr>
      <w:rPr>
        <w:u w:val="none"/>
      </w:rPr>
    </w:lvl>
    <w:lvl w:ilvl="6">
      <w:start w:val="1"/>
      <w:numFmt w:val="bullet"/>
      <w:lvlText w:val="●"/>
      <w:lvlJc w:val="left"/>
      <w:pPr>
        <w:ind w:left="7920" w:firstLine="7560"/>
      </w:pPr>
      <w:rPr>
        <w:u w:val="none"/>
      </w:rPr>
    </w:lvl>
    <w:lvl w:ilvl="7">
      <w:start w:val="1"/>
      <w:numFmt w:val="bullet"/>
      <w:lvlText w:val="○"/>
      <w:lvlJc w:val="left"/>
      <w:pPr>
        <w:ind w:left="8640" w:firstLine="8280"/>
      </w:pPr>
      <w:rPr>
        <w:u w:val="none"/>
      </w:rPr>
    </w:lvl>
    <w:lvl w:ilvl="8">
      <w:start w:val="1"/>
      <w:numFmt w:val="bullet"/>
      <w:lvlText w:val="■"/>
      <w:lvlJc w:val="left"/>
      <w:pPr>
        <w:ind w:left="9360" w:firstLine="9000"/>
      </w:pPr>
      <w:rPr>
        <w:u w:val="none"/>
      </w:rPr>
    </w:lvl>
  </w:abstractNum>
  <w:num w:numId="1">
    <w:abstractNumId w:val="5"/>
  </w:num>
  <w:num w:numId="2">
    <w:abstractNumId w:val="11"/>
  </w:num>
  <w:num w:numId="3">
    <w:abstractNumId w:val="21"/>
  </w:num>
  <w:num w:numId="4">
    <w:abstractNumId w:val="4"/>
  </w:num>
  <w:num w:numId="5">
    <w:abstractNumId w:val="13"/>
  </w:num>
  <w:num w:numId="6">
    <w:abstractNumId w:val="19"/>
  </w:num>
  <w:num w:numId="7">
    <w:abstractNumId w:val="22"/>
  </w:num>
  <w:num w:numId="8">
    <w:abstractNumId w:val="3"/>
  </w:num>
  <w:num w:numId="9">
    <w:abstractNumId w:val="9"/>
  </w:num>
  <w:num w:numId="10">
    <w:abstractNumId w:val="15"/>
  </w:num>
  <w:num w:numId="11">
    <w:abstractNumId w:val="10"/>
  </w:num>
  <w:num w:numId="12">
    <w:abstractNumId w:val="24"/>
  </w:num>
  <w:num w:numId="13">
    <w:abstractNumId w:val="12"/>
  </w:num>
  <w:num w:numId="14">
    <w:abstractNumId w:val="7"/>
  </w:num>
  <w:num w:numId="15">
    <w:abstractNumId w:val="0"/>
  </w:num>
  <w:num w:numId="16">
    <w:abstractNumId w:val="18"/>
  </w:num>
  <w:num w:numId="17">
    <w:abstractNumId w:val="1"/>
  </w:num>
  <w:num w:numId="18">
    <w:abstractNumId w:val="14"/>
  </w:num>
  <w:num w:numId="19">
    <w:abstractNumId w:val="8"/>
  </w:num>
  <w:num w:numId="20">
    <w:abstractNumId w:val="2"/>
  </w:num>
  <w:num w:numId="21">
    <w:abstractNumId w:val="6"/>
  </w:num>
  <w:num w:numId="22">
    <w:abstractNumId w:val="16"/>
  </w:num>
  <w:num w:numId="23">
    <w:abstractNumId w:val="23"/>
  </w:num>
  <w:num w:numId="24">
    <w:abstractNumId w:val="1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A65"/>
    <w:rsid w:val="00105708"/>
    <w:rsid w:val="0014546E"/>
    <w:rsid w:val="00186D73"/>
    <w:rsid w:val="001A2E9E"/>
    <w:rsid w:val="00262B98"/>
    <w:rsid w:val="002E09C2"/>
    <w:rsid w:val="00312E21"/>
    <w:rsid w:val="003B3FAB"/>
    <w:rsid w:val="0042153B"/>
    <w:rsid w:val="004F3EDF"/>
    <w:rsid w:val="00533617"/>
    <w:rsid w:val="006325AA"/>
    <w:rsid w:val="00641A65"/>
    <w:rsid w:val="00754C83"/>
    <w:rsid w:val="007A27B4"/>
    <w:rsid w:val="007F52E1"/>
    <w:rsid w:val="00814E09"/>
    <w:rsid w:val="00834283"/>
    <w:rsid w:val="008E28B1"/>
    <w:rsid w:val="009320BA"/>
    <w:rsid w:val="00967C95"/>
    <w:rsid w:val="00B2778B"/>
    <w:rsid w:val="00B342E3"/>
    <w:rsid w:val="00B47971"/>
    <w:rsid w:val="00B82520"/>
    <w:rsid w:val="00C0539C"/>
    <w:rsid w:val="00C568A8"/>
    <w:rsid w:val="00CC39E0"/>
    <w:rsid w:val="00D00A82"/>
    <w:rsid w:val="00D54103"/>
    <w:rsid w:val="00D60FA8"/>
    <w:rsid w:val="00D850A2"/>
    <w:rsid w:val="00D973D3"/>
    <w:rsid w:val="00DA5CD3"/>
    <w:rsid w:val="00EB33F2"/>
    <w:rsid w:val="00ED7020"/>
    <w:rsid w:val="00F64740"/>
    <w:rsid w:val="00F865DB"/>
    <w:rsid w:val="00FA4069"/>
    <w:rsid w:val="00FA6407"/>
    <w:rsid w:val="00FB2B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A07B3"/>
  <w15:docId w15:val="{33B55A51-919C-4711-8A83-1E95C66EC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1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1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A65"/>
    <w:rPr>
      <w:rFonts w:ascii="Tahoma" w:hAnsi="Tahoma" w:cs="Tahoma"/>
      <w:sz w:val="16"/>
      <w:szCs w:val="16"/>
    </w:rPr>
  </w:style>
  <w:style w:type="character" w:styleId="Hyperlink">
    <w:name w:val="Hyperlink"/>
    <w:basedOn w:val="DefaultParagraphFont"/>
    <w:uiPriority w:val="99"/>
    <w:semiHidden/>
    <w:unhideWhenUsed/>
    <w:rsid w:val="00641A65"/>
    <w:rPr>
      <w:color w:val="0000FF"/>
      <w:u w:val="single"/>
    </w:rPr>
  </w:style>
  <w:style w:type="paragraph" w:styleId="ListParagraph">
    <w:name w:val="List Paragraph"/>
    <w:basedOn w:val="Normal"/>
    <w:uiPriority w:val="34"/>
    <w:qFormat/>
    <w:rsid w:val="00312E21"/>
    <w:pPr>
      <w:ind w:left="720"/>
      <w:contextualSpacing/>
    </w:pPr>
  </w:style>
  <w:style w:type="paragraph" w:styleId="Header">
    <w:name w:val="header"/>
    <w:basedOn w:val="Normal"/>
    <w:link w:val="HeaderChar"/>
    <w:uiPriority w:val="99"/>
    <w:unhideWhenUsed/>
    <w:rsid w:val="00262B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2B98"/>
  </w:style>
  <w:style w:type="paragraph" w:styleId="Footer">
    <w:name w:val="footer"/>
    <w:basedOn w:val="Normal"/>
    <w:link w:val="FooterChar"/>
    <w:uiPriority w:val="99"/>
    <w:unhideWhenUsed/>
    <w:rsid w:val="00262B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2B98"/>
  </w:style>
  <w:style w:type="paragraph" w:styleId="NoSpacing">
    <w:name w:val="No Spacing"/>
    <w:uiPriority w:val="1"/>
    <w:qFormat/>
    <w:rsid w:val="00CC39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607167">
      <w:bodyDiv w:val="1"/>
      <w:marLeft w:val="0"/>
      <w:marRight w:val="0"/>
      <w:marTop w:val="0"/>
      <w:marBottom w:val="0"/>
      <w:divBdr>
        <w:top w:val="none" w:sz="0" w:space="0" w:color="auto"/>
        <w:left w:val="none" w:sz="0" w:space="0" w:color="auto"/>
        <w:bottom w:val="none" w:sz="0" w:space="0" w:color="auto"/>
        <w:right w:val="none" w:sz="0" w:space="0" w:color="auto"/>
      </w:divBdr>
    </w:div>
    <w:div w:id="906568915">
      <w:bodyDiv w:val="1"/>
      <w:marLeft w:val="0"/>
      <w:marRight w:val="0"/>
      <w:marTop w:val="0"/>
      <w:marBottom w:val="0"/>
      <w:divBdr>
        <w:top w:val="none" w:sz="0" w:space="0" w:color="auto"/>
        <w:left w:val="none" w:sz="0" w:space="0" w:color="auto"/>
        <w:bottom w:val="none" w:sz="0" w:space="0" w:color="auto"/>
        <w:right w:val="none" w:sz="0" w:space="0" w:color="auto"/>
      </w:divBdr>
    </w:div>
    <w:div w:id="1939367339">
      <w:bodyDiv w:val="1"/>
      <w:marLeft w:val="0"/>
      <w:marRight w:val="0"/>
      <w:marTop w:val="0"/>
      <w:marBottom w:val="0"/>
      <w:divBdr>
        <w:top w:val="none" w:sz="0" w:space="0" w:color="auto"/>
        <w:left w:val="none" w:sz="0" w:space="0" w:color="auto"/>
        <w:bottom w:val="none" w:sz="0" w:space="0" w:color="auto"/>
        <w:right w:val="none" w:sz="0" w:space="0" w:color="auto"/>
      </w:divBdr>
      <w:divsChild>
        <w:div w:id="971834351">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1007</Words>
  <Characters>5744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Gerard G</dc:creator>
  <cp:lastModifiedBy>Lucas, Gerard G</cp:lastModifiedBy>
  <cp:revision>4</cp:revision>
  <cp:lastPrinted>2017-09-15T02:13:00Z</cp:lastPrinted>
  <dcterms:created xsi:type="dcterms:W3CDTF">2017-09-15T06:43:00Z</dcterms:created>
  <dcterms:modified xsi:type="dcterms:W3CDTF">2017-09-19T23:51:00Z</dcterms:modified>
</cp:coreProperties>
</file>